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5E39E" w14:textId="00CF40F4" w:rsidR="00F16806" w:rsidRPr="00F16806" w:rsidRDefault="006F5AFD" w:rsidP="00F16806">
      <w:pPr>
        <w:jc w:val="right"/>
        <w:rPr>
          <w:rFonts w:ascii="Book Antiqua" w:hAnsi="Book Antiqua" w:cs="Apple Symbols"/>
          <w:sz w:val="28"/>
          <w:szCs w:val="28"/>
        </w:rPr>
      </w:pPr>
      <w:r>
        <w:rPr>
          <w:rFonts w:ascii="Book Antiqua" w:hAnsi="Book Antiqua" w:cs="Apple Symbols"/>
          <w:sz w:val="28"/>
          <w:szCs w:val="28"/>
        </w:rPr>
        <w:t>ST 5</w:t>
      </w:r>
      <w:r w:rsidR="00396E38">
        <w:rPr>
          <w:rFonts w:ascii="Book Antiqua" w:hAnsi="Book Antiqua" w:cs="Apple Symbols"/>
          <w:sz w:val="28"/>
          <w:szCs w:val="28"/>
        </w:rPr>
        <w:t>200</w:t>
      </w:r>
      <w:r w:rsidR="00B03B29">
        <w:rPr>
          <w:rFonts w:ascii="Book Antiqua" w:hAnsi="Book Antiqua" w:cs="Apple Symbols"/>
          <w:sz w:val="28"/>
          <w:szCs w:val="28"/>
        </w:rPr>
        <w:t>/01</w:t>
      </w:r>
      <w:r w:rsidR="00F16806" w:rsidRPr="00F16806">
        <w:rPr>
          <w:rFonts w:ascii="Book Antiqua" w:hAnsi="Book Antiqua" w:cs="Apple Symbols"/>
          <w:sz w:val="28"/>
          <w:szCs w:val="28"/>
        </w:rPr>
        <w:t xml:space="preserve"> Syllabus</w:t>
      </w:r>
    </w:p>
    <w:p w14:paraId="0BBA1CD0" w14:textId="61A904BE" w:rsidR="00F16806" w:rsidRPr="00F16806" w:rsidRDefault="00C21B81" w:rsidP="00F16806">
      <w:pPr>
        <w:jc w:val="right"/>
        <w:rPr>
          <w:rFonts w:ascii="Book Antiqua" w:hAnsi="Book Antiqua" w:cs="Apple Symbols"/>
          <w:sz w:val="28"/>
          <w:szCs w:val="28"/>
        </w:rPr>
      </w:pPr>
      <w:r>
        <w:rPr>
          <w:rFonts w:ascii="Book Antiqua" w:hAnsi="Book Antiqua" w:cs="Apple Symbols"/>
          <w:sz w:val="28"/>
          <w:szCs w:val="28"/>
        </w:rPr>
        <w:t>Spring 20</w:t>
      </w:r>
      <w:r w:rsidR="00396E38">
        <w:rPr>
          <w:rFonts w:ascii="Book Antiqua" w:hAnsi="Book Antiqua" w:cs="Apple Symbols"/>
          <w:sz w:val="28"/>
          <w:szCs w:val="28"/>
        </w:rPr>
        <w:t>2</w:t>
      </w:r>
      <w:r w:rsidR="00012002">
        <w:rPr>
          <w:rFonts w:ascii="Book Antiqua" w:hAnsi="Book Antiqua" w:cs="Apple Symbols"/>
          <w:sz w:val="28"/>
          <w:szCs w:val="28"/>
        </w:rPr>
        <w:t>2</w:t>
      </w:r>
    </w:p>
    <w:p w14:paraId="7DF00710" w14:textId="77777777" w:rsidR="00F16806" w:rsidRPr="00F16806" w:rsidRDefault="00F16806" w:rsidP="00F16806">
      <w:pPr>
        <w:jc w:val="right"/>
        <w:rPr>
          <w:rFonts w:ascii="Book Antiqua" w:hAnsi="Book Antiqua" w:cs="Apple Symbols"/>
          <w:sz w:val="28"/>
          <w:szCs w:val="28"/>
        </w:rPr>
      </w:pPr>
      <w:r w:rsidRPr="00F16806">
        <w:rPr>
          <w:rFonts w:ascii="Book Antiqua" w:hAnsi="Book Antiqua" w:cs="Apple Symbols"/>
          <w:sz w:val="28"/>
          <w:szCs w:val="28"/>
        </w:rPr>
        <w:t>Reformed Theological Seminary</w:t>
      </w:r>
    </w:p>
    <w:p w14:paraId="7C4BF728" w14:textId="77777777" w:rsidR="00F16806" w:rsidRDefault="00F16806" w:rsidP="00F16806">
      <w:pPr>
        <w:jc w:val="right"/>
        <w:rPr>
          <w:rFonts w:ascii="Book Antiqua" w:hAnsi="Book Antiqua" w:cs="Apple Symbols"/>
          <w:b/>
          <w:sz w:val="32"/>
          <w:szCs w:val="32"/>
        </w:rPr>
      </w:pPr>
      <w:r>
        <w:rPr>
          <w:rFonts w:ascii="Book Antiqua" w:hAnsi="Book Antiqua" w:cs="Apple Symbols"/>
          <w:b/>
          <w:sz w:val="32"/>
          <w:szCs w:val="32"/>
        </w:rPr>
        <w:t xml:space="preserve"> </w:t>
      </w:r>
    </w:p>
    <w:p w14:paraId="0955AD99" w14:textId="77777777" w:rsidR="00221EF8" w:rsidRPr="00F16806" w:rsidRDefault="00B03B29" w:rsidP="00F16806">
      <w:pPr>
        <w:jc w:val="center"/>
        <w:rPr>
          <w:rFonts w:ascii="Book Antiqua" w:hAnsi="Book Antiqua" w:cs="Apple Symbols"/>
          <w:b/>
          <w:sz w:val="36"/>
          <w:szCs w:val="36"/>
        </w:rPr>
      </w:pPr>
      <w:r>
        <w:rPr>
          <w:rFonts w:ascii="Book Antiqua" w:hAnsi="Book Antiqua" w:cs="Apple Symbols"/>
          <w:b/>
          <w:sz w:val="36"/>
          <w:szCs w:val="36"/>
        </w:rPr>
        <w:t>Systematic Theology</w:t>
      </w:r>
    </w:p>
    <w:p w14:paraId="36F187FF" w14:textId="5CC060E9" w:rsidR="00F16806" w:rsidRPr="00813EF2" w:rsidRDefault="006F5AFD" w:rsidP="00F16806">
      <w:pPr>
        <w:jc w:val="center"/>
        <w:rPr>
          <w:rFonts w:ascii="Book Antiqua" w:hAnsi="Book Antiqua" w:cs="Apple Symbols"/>
          <w:b/>
          <w:sz w:val="32"/>
          <w:szCs w:val="32"/>
        </w:rPr>
      </w:pPr>
      <w:r>
        <w:rPr>
          <w:rFonts w:ascii="Book Antiqua" w:hAnsi="Book Antiqua" w:cs="Apple Symbols"/>
          <w:b/>
          <w:sz w:val="32"/>
          <w:szCs w:val="32"/>
        </w:rPr>
        <w:t>Christology, Soteriology, Eschatology</w:t>
      </w:r>
    </w:p>
    <w:p w14:paraId="6AFB0B10" w14:textId="77777777" w:rsidR="00F16806" w:rsidRDefault="00F16806" w:rsidP="00F16806">
      <w:pPr>
        <w:jc w:val="center"/>
        <w:rPr>
          <w:rFonts w:ascii="Book Antiqua" w:hAnsi="Book Antiqua" w:cs="Apple Symbols"/>
          <w:b/>
          <w:sz w:val="36"/>
          <w:szCs w:val="36"/>
        </w:rPr>
      </w:pPr>
    </w:p>
    <w:p w14:paraId="3BE46551" w14:textId="77777777" w:rsidR="008518FB" w:rsidRPr="00106D55" w:rsidRDefault="008518FB" w:rsidP="008518FB">
      <w:pPr>
        <w:widowControl w:val="0"/>
        <w:autoSpaceDE w:val="0"/>
        <w:autoSpaceDN w:val="0"/>
        <w:adjustRightInd w:val="0"/>
        <w:rPr>
          <w:rFonts w:ascii="Book Antiqua" w:hAnsi="Book Antiqua" w:cs="Times"/>
          <w:b/>
          <w:color w:val="1A1718"/>
          <w:sz w:val="26"/>
          <w:szCs w:val="26"/>
        </w:rPr>
      </w:pPr>
      <w:r w:rsidRPr="00106D55">
        <w:rPr>
          <w:rFonts w:ascii="Book Antiqua" w:hAnsi="Book Antiqua" w:cs="Times"/>
          <w:b/>
          <w:color w:val="1A1718"/>
          <w:sz w:val="26"/>
          <w:szCs w:val="26"/>
        </w:rPr>
        <w:t>Meeting Information</w:t>
      </w:r>
    </w:p>
    <w:p w14:paraId="440F9BAF" w14:textId="61785B01"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 xml:space="preserve">Meeting </w:t>
      </w:r>
      <w:r w:rsidR="00B03B29">
        <w:rPr>
          <w:rFonts w:ascii="Book Antiqua" w:hAnsi="Book Antiqua" w:cs="Times"/>
          <w:color w:val="1A1718"/>
          <w:sz w:val="24"/>
          <w:szCs w:val="24"/>
        </w:rPr>
        <w:t xml:space="preserve">Time: </w:t>
      </w:r>
      <w:r w:rsidR="00880033">
        <w:rPr>
          <w:rFonts w:ascii="Book Antiqua" w:hAnsi="Book Antiqua" w:cs="Times"/>
          <w:color w:val="1A1718"/>
          <w:sz w:val="24"/>
          <w:szCs w:val="24"/>
        </w:rPr>
        <w:t>Tuesdays, 8:00 A</w:t>
      </w:r>
      <w:r w:rsidR="006F5AFD">
        <w:rPr>
          <w:rFonts w:ascii="Book Antiqua" w:hAnsi="Book Antiqua" w:cs="Times"/>
          <w:color w:val="1A1718"/>
          <w:sz w:val="24"/>
          <w:szCs w:val="24"/>
        </w:rPr>
        <w:t>M–12</w:t>
      </w:r>
      <w:r w:rsidR="00B03B29">
        <w:rPr>
          <w:rFonts w:ascii="Book Antiqua" w:hAnsi="Book Antiqua" w:cs="Times"/>
          <w:color w:val="1A1718"/>
          <w:sz w:val="24"/>
          <w:szCs w:val="24"/>
        </w:rPr>
        <w:t>:00 PM (</w:t>
      </w:r>
      <w:r w:rsidR="00C21B81">
        <w:rPr>
          <w:rFonts w:ascii="Book Antiqua" w:hAnsi="Book Antiqua" w:cs="Times"/>
          <w:color w:val="1A1718"/>
          <w:sz w:val="24"/>
          <w:szCs w:val="24"/>
        </w:rPr>
        <w:t xml:space="preserve">February </w:t>
      </w:r>
      <w:r w:rsidR="00012002">
        <w:rPr>
          <w:rFonts w:ascii="Book Antiqua" w:hAnsi="Book Antiqua" w:cs="Times"/>
          <w:color w:val="1A1718"/>
          <w:sz w:val="24"/>
          <w:szCs w:val="24"/>
        </w:rPr>
        <w:t>1</w:t>
      </w:r>
      <w:r w:rsidR="00C21B81">
        <w:rPr>
          <w:rFonts w:ascii="Book Antiqua" w:hAnsi="Book Antiqua" w:cs="Times"/>
          <w:color w:val="1A1718"/>
          <w:sz w:val="24"/>
          <w:szCs w:val="24"/>
        </w:rPr>
        <w:t xml:space="preserve"> – May 1</w:t>
      </w:r>
      <w:r w:rsidR="00012002">
        <w:rPr>
          <w:rFonts w:ascii="Book Antiqua" w:hAnsi="Book Antiqua" w:cs="Times"/>
          <w:color w:val="1A1718"/>
          <w:sz w:val="24"/>
          <w:szCs w:val="24"/>
        </w:rPr>
        <w:t>0</w:t>
      </w:r>
      <w:r w:rsidR="00B03B29">
        <w:rPr>
          <w:rFonts w:ascii="Book Antiqua" w:hAnsi="Book Antiqua" w:cs="Times"/>
          <w:color w:val="1A1718"/>
          <w:sz w:val="24"/>
          <w:szCs w:val="24"/>
        </w:rPr>
        <w:t>)</w:t>
      </w:r>
    </w:p>
    <w:p w14:paraId="25D45873" w14:textId="4272CFD7" w:rsidR="008518FB" w:rsidRPr="00B03B29" w:rsidRDefault="001B7673"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Meeting Place: </w:t>
      </w:r>
    </w:p>
    <w:p w14:paraId="6EE6518B" w14:textId="77777777" w:rsidR="004F38B9" w:rsidRPr="00B03B29" w:rsidRDefault="004F38B9" w:rsidP="008518FB">
      <w:pPr>
        <w:widowControl w:val="0"/>
        <w:autoSpaceDE w:val="0"/>
        <w:autoSpaceDN w:val="0"/>
        <w:adjustRightInd w:val="0"/>
        <w:rPr>
          <w:rFonts w:ascii="Book Antiqua" w:hAnsi="Book Antiqua" w:cs="Times"/>
          <w:sz w:val="24"/>
          <w:szCs w:val="24"/>
        </w:rPr>
      </w:pPr>
    </w:p>
    <w:p w14:paraId="0ABF10A5" w14:textId="77777777" w:rsidR="008518FB" w:rsidRPr="00106D55" w:rsidRDefault="008518FB" w:rsidP="008518FB">
      <w:pPr>
        <w:widowControl w:val="0"/>
        <w:autoSpaceDE w:val="0"/>
        <w:autoSpaceDN w:val="0"/>
        <w:adjustRightInd w:val="0"/>
        <w:rPr>
          <w:rFonts w:ascii="Book Antiqua" w:hAnsi="Book Antiqua" w:cs="Times"/>
          <w:sz w:val="26"/>
          <w:szCs w:val="26"/>
        </w:rPr>
      </w:pPr>
      <w:r w:rsidRPr="00106D55">
        <w:rPr>
          <w:rFonts w:ascii="Book Antiqua" w:hAnsi="Book Antiqua" w:cs="Times"/>
          <w:b/>
          <w:bCs/>
          <w:color w:val="1A1718"/>
          <w:sz w:val="26"/>
          <w:szCs w:val="26"/>
        </w:rPr>
        <w:t xml:space="preserve">Contact Information </w:t>
      </w:r>
    </w:p>
    <w:p w14:paraId="5EEE4CB3" w14:textId="5F7159FD" w:rsidR="008518FB" w:rsidRPr="00B03B29" w:rsidRDefault="008518FB"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Prof.: D.</w:t>
      </w:r>
      <w:r w:rsidR="00111C1F">
        <w:rPr>
          <w:rFonts w:ascii="Book Antiqua" w:hAnsi="Book Antiqua" w:cs="Times"/>
          <w:color w:val="1A1718"/>
          <w:sz w:val="24"/>
          <w:szCs w:val="24"/>
        </w:rPr>
        <w:t xml:space="preserve"> Blair Smith (office: lower level in E building</w:t>
      </w:r>
      <w:r w:rsidRPr="00B03B29">
        <w:rPr>
          <w:rFonts w:ascii="Book Antiqua" w:hAnsi="Book Antiqua" w:cs="Times"/>
          <w:color w:val="1A1718"/>
          <w:sz w:val="24"/>
          <w:szCs w:val="24"/>
        </w:rPr>
        <w:t xml:space="preserve">) </w:t>
      </w:r>
    </w:p>
    <w:p w14:paraId="77016928" w14:textId="43E3015C" w:rsidR="008518FB" w:rsidRPr="00B03B29" w:rsidRDefault="00B03B29" w:rsidP="008518FB">
      <w:pPr>
        <w:widowControl w:val="0"/>
        <w:autoSpaceDE w:val="0"/>
        <w:autoSpaceDN w:val="0"/>
        <w:adjustRightInd w:val="0"/>
        <w:rPr>
          <w:rFonts w:ascii="Book Antiqua" w:hAnsi="Book Antiqua" w:cs="Times"/>
          <w:color w:val="1A1718"/>
          <w:sz w:val="24"/>
          <w:szCs w:val="24"/>
        </w:rPr>
      </w:pPr>
      <w:r w:rsidRPr="00B03B29">
        <w:rPr>
          <w:rFonts w:ascii="Book Antiqua" w:hAnsi="Book Antiqua" w:cs="Times"/>
          <w:color w:val="1A1718"/>
          <w:sz w:val="24"/>
          <w:szCs w:val="24"/>
        </w:rPr>
        <w:t>Office Phone: 704-3</w:t>
      </w:r>
      <w:r w:rsidR="000E653C">
        <w:rPr>
          <w:rFonts w:ascii="Book Antiqua" w:hAnsi="Book Antiqua" w:cs="Times"/>
          <w:color w:val="1A1718"/>
          <w:sz w:val="24"/>
          <w:szCs w:val="24"/>
        </w:rPr>
        <w:t>66-5066 (x4223</w:t>
      </w:r>
      <w:r w:rsidR="008518FB" w:rsidRPr="00B03B29">
        <w:rPr>
          <w:rFonts w:ascii="Book Antiqua" w:hAnsi="Book Antiqua" w:cs="Times"/>
          <w:color w:val="1A1718"/>
          <w:sz w:val="24"/>
          <w:szCs w:val="24"/>
        </w:rPr>
        <w:t>) </w:t>
      </w:r>
    </w:p>
    <w:p w14:paraId="0C2C2696" w14:textId="77777777" w:rsidR="008518FB" w:rsidRPr="00B03B29" w:rsidRDefault="008518FB" w:rsidP="008518FB">
      <w:pPr>
        <w:widowControl w:val="0"/>
        <w:autoSpaceDE w:val="0"/>
        <w:autoSpaceDN w:val="0"/>
        <w:adjustRightInd w:val="0"/>
        <w:rPr>
          <w:rFonts w:ascii="Book Antiqua" w:hAnsi="Book Antiqua" w:cs="Times"/>
          <w:sz w:val="24"/>
          <w:szCs w:val="24"/>
        </w:rPr>
      </w:pPr>
      <w:r w:rsidRPr="00B03B29">
        <w:rPr>
          <w:rFonts w:ascii="Book Antiqua" w:hAnsi="Book Antiqua" w:cs="Times"/>
          <w:color w:val="1A1718"/>
          <w:sz w:val="24"/>
          <w:szCs w:val="24"/>
        </w:rPr>
        <w:t>Email</w:t>
      </w:r>
      <w:r w:rsidRPr="00B03B29">
        <w:rPr>
          <w:rFonts w:ascii="Book Antiqua" w:hAnsi="Book Antiqua" w:cs="Times"/>
          <w:sz w:val="24"/>
          <w:szCs w:val="24"/>
        </w:rPr>
        <w:t xml:space="preserve">: </w:t>
      </w:r>
      <w:hyperlink r:id="rId5" w:history="1">
        <w:r w:rsidRPr="00B03B29">
          <w:rPr>
            <w:rStyle w:val="Hyperlink"/>
            <w:rFonts w:ascii="Book Antiqua" w:hAnsi="Book Antiqua" w:cs="Times"/>
            <w:sz w:val="24"/>
            <w:szCs w:val="24"/>
          </w:rPr>
          <w:t>bsmith@rts.edu</w:t>
        </w:r>
      </w:hyperlink>
    </w:p>
    <w:p w14:paraId="14D0F022" w14:textId="4357C5FC" w:rsidR="008518FB" w:rsidRPr="00B03B29" w:rsidRDefault="006C540A" w:rsidP="008518FB">
      <w:pPr>
        <w:widowControl w:val="0"/>
        <w:autoSpaceDE w:val="0"/>
        <w:autoSpaceDN w:val="0"/>
        <w:adjustRightInd w:val="0"/>
        <w:rPr>
          <w:rFonts w:ascii="Book Antiqua" w:hAnsi="Book Antiqua" w:cs="Times"/>
          <w:color w:val="1A1718"/>
          <w:sz w:val="24"/>
          <w:szCs w:val="24"/>
        </w:rPr>
      </w:pPr>
      <w:r>
        <w:rPr>
          <w:rFonts w:ascii="Book Antiqua" w:hAnsi="Book Antiqua" w:cs="Times"/>
          <w:color w:val="1A1718"/>
          <w:sz w:val="24"/>
          <w:szCs w:val="24"/>
        </w:rPr>
        <w:t xml:space="preserve">Hours: </w:t>
      </w:r>
      <w:r w:rsidR="00396E38">
        <w:rPr>
          <w:rFonts w:ascii="Book Antiqua" w:hAnsi="Book Antiqua" w:cs="Times"/>
          <w:color w:val="1A1718"/>
          <w:sz w:val="24"/>
          <w:szCs w:val="24"/>
        </w:rPr>
        <w:t>Wednesdays</w:t>
      </w:r>
      <w:r w:rsidR="00C21B81">
        <w:rPr>
          <w:rFonts w:ascii="Book Antiqua" w:hAnsi="Book Antiqua" w:cs="Times"/>
          <w:color w:val="1A1718"/>
          <w:sz w:val="24"/>
          <w:szCs w:val="24"/>
        </w:rPr>
        <w:t xml:space="preserve"> </w:t>
      </w:r>
      <w:r w:rsidR="00396E38">
        <w:rPr>
          <w:rFonts w:ascii="Book Antiqua" w:hAnsi="Book Antiqua" w:cs="Times"/>
          <w:color w:val="1A1718"/>
          <w:sz w:val="24"/>
          <w:szCs w:val="24"/>
        </w:rPr>
        <w:t>1</w:t>
      </w:r>
      <w:r w:rsidR="0087116F">
        <w:rPr>
          <w:rFonts w:ascii="Book Antiqua" w:hAnsi="Book Antiqua" w:cs="Times"/>
          <w:color w:val="1A1718"/>
          <w:sz w:val="24"/>
          <w:szCs w:val="24"/>
        </w:rPr>
        <w:t>:00</w:t>
      </w:r>
      <w:r w:rsidR="00C21B81">
        <w:rPr>
          <w:rFonts w:ascii="Book Antiqua" w:hAnsi="Book Antiqua" w:cs="Times"/>
          <w:color w:val="1A1718"/>
          <w:sz w:val="24"/>
          <w:szCs w:val="24"/>
        </w:rPr>
        <w:t xml:space="preserve"> PM–</w:t>
      </w:r>
      <w:r w:rsidR="00396E38">
        <w:rPr>
          <w:rFonts w:ascii="Book Antiqua" w:hAnsi="Book Antiqua" w:cs="Times"/>
          <w:color w:val="1A1718"/>
          <w:sz w:val="24"/>
          <w:szCs w:val="24"/>
        </w:rPr>
        <w:t>3</w:t>
      </w:r>
      <w:r w:rsidR="008518FB" w:rsidRPr="00B03B29">
        <w:rPr>
          <w:rFonts w:ascii="Book Antiqua" w:hAnsi="Book Antiqua" w:cs="Times"/>
          <w:color w:val="1A1718"/>
          <w:sz w:val="24"/>
          <w:szCs w:val="24"/>
        </w:rPr>
        <w:t xml:space="preserve">:00 PM and by appointment </w:t>
      </w:r>
    </w:p>
    <w:p w14:paraId="428E9D73" w14:textId="6A08A207" w:rsidR="00B9282F" w:rsidRDefault="00B9282F" w:rsidP="00B9282F">
      <w:pPr>
        <w:rPr>
          <w:rFonts w:ascii="Book Antiqua" w:hAnsi="Book Antiqua" w:cs="Apple Symbols"/>
          <w:sz w:val="24"/>
          <w:szCs w:val="24"/>
        </w:rPr>
      </w:pPr>
      <w:r w:rsidRPr="0084324B">
        <w:rPr>
          <w:rFonts w:ascii="Book Antiqua" w:hAnsi="Book Antiqua" w:cs="Apple Symbols"/>
          <w:sz w:val="24"/>
          <w:szCs w:val="24"/>
        </w:rPr>
        <w:t xml:space="preserve">Teacher Assistant: </w:t>
      </w:r>
      <w:r w:rsidR="0072435F">
        <w:rPr>
          <w:rFonts w:ascii="Book Antiqua" w:hAnsi="Book Antiqua" w:cs="Times"/>
          <w:color w:val="1A1718"/>
          <w:sz w:val="24"/>
          <w:szCs w:val="24"/>
        </w:rPr>
        <w:t>Matthew Kirk</w:t>
      </w:r>
      <w:r w:rsidR="00396E38">
        <w:rPr>
          <w:rFonts w:ascii="Book Antiqua" w:hAnsi="Book Antiqua" w:cs="Times"/>
          <w:color w:val="1A1718"/>
          <w:sz w:val="24"/>
          <w:szCs w:val="24"/>
        </w:rPr>
        <w:t xml:space="preserve"> </w:t>
      </w:r>
      <w:r w:rsidR="00396E38" w:rsidRPr="0084324B">
        <w:rPr>
          <w:rFonts w:ascii="Book Antiqua" w:hAnsi="Book Antiqua" w:cs="Apple Symbols"/>
          <w:sz w:val="24"/>
          <w:szCs w:val="24"/>
        </w:rPr>
        <w:t>(</w:t>
      </w:r>
      <w:hyperlink r:id="rId6" w:history="1">
        <w:r w:rsidR="002350A0" w:rsidRPr="008A235C">
          <w:rPr>
            <w:rStyle w:val="Hyperlink"/>
            <w:rFonts w:ascii="Book Antiqua" w:hAnsi="Book Antiqua" w:cs="Apple Symbols"/>
            <w:sz w:val="24"/>
            <w:szCs w:val="24"/>
          </w:rPr>
          <w:t>matt4kirk@gmail.com</w:t>
        </w:r>
      </w:hyperlink>
      <w:r w:rsidR="00396E38">
        <w:rPr>
          <w:rFonts w:ascii="Book Antiqua" w:hAnsi="Book Antiqua" w:cs="Apple Symbols"/>
          <w:sz w:val="24"/>
          <w:szCs w:val="24"/>
        </w:rPr>
        <w:t>)</w:t>
      </w:r>
    </w:p>
    <w:p w14:paraId="00EA9624" w14:textId="77777777" w:rsidR="00B9282F" w:rsidRDefault="00B9282F" w:rsidP="008518FB">
      <w:pPr>
        <w:rPr>
          <w:rFonts w:ascii="Book Antiqua" w:hAnsi="Book Antiqua" w:cs="Apple Symbols"/>
          <w:b/>
          <w:sz w:val="24"/>
          <w:szCs w:val="24"/>
        </w:rPr>
      </w:pPr>
    </w:p>
    <w:p w14:paraId="537282C9" w14:textId="0B5E5551" w:rsidR="007C5A6F" w:rsidRPr="00106D55" w:rsidRDefault="0064402A" w:rsidP="008518FB">
      <w:pPr>
        <w:rPr>
          <w:rFonts w:ascii="Book Antiqua" w:hAnsi="Book Antiqua" w:cs="Apple Symbols"/>
          <w:b/>
          <w:sz w:val="26"/>
          <w:szCs w:val="26"/>
        </w:rPr>
      </w:pPr>
      <w:r w:rsidRPr="00106D55">
        <w:rPr>
          <w:rFonts w:ascii="Book Antiqua" w:hAnsi="Book Antiqua" w:cs="Apple Symbols"/>
          <w:b/>
          <w:sz w:val="26"/>
          <w:szCs w:val="26"/>
        </w:rPr>
        <w:t>Course Description</w:t>
      </w:r>
    </w:p>
    <w:p w14:paraId="1D4453CC" w14:textId="48A103A8" w:rsidR="0053539F" w:rsidRPr="0053539F" w:rsidRDefault="0053539F" w:rsidP="00CD7356">
      <w:pPr>
        <w:rPr>
          <w:rFonts w:ascii="Book Antiqua" w:hAnsi="Book Antiqua" w:cs="Apple Symbols"/>
          <w:sz w:val="24"/>
          <w:szCs w:val="24"/>
        </w:rPr>
      </w:pPr>
      <w:r w:rsidRPr="0053539F">
        <w:rPr>
          <w:rFonts w:ascii="Book Antiqua" w:hAnsi="Book Antiqua" w:cs="Apple Symbols"/>
          <w:sz w:val="24"/>
          <w:szCs w:val="24"/>
        </w:rPr>
        <w:t xml:space="preserve">This course will systematically present </w:t>
      </w:r>
      <w:r w:rsidR="00CD7356" w:rsidRPr="0053539F">
        <w:rPr>
          <w:rFonts w:ascii="Book Antiqua" w:hAnsi="Book Antiqua" w:cs="Apple Symbols"/>
          <w:sz w:val="24"/>
          <w:szCs w:val="24"/>
        </w:rPr>
        <w:t xml:space="preserve">biblical teaching on the topics of </w:t>
      </w:r>
      <w:r w:rsidR="006F5AFD">
        <w:rPr>
          <w:rFonts w:ascii="Book Antiqua" w:hAnsi="Book Antiqua" w:cs="Apple Symbols"/>
          <w:sz w:val="24"/>
          <w:szCs w:val="24"/>
        </w:rPr>
        <w:t xml:space="preserve">Christology, Soteriology, and Eschatology </w:t>
      </w:r>
      <w:r w:rsidR="00CD7356" w:rsidRPr="0053539F">
        <w:rPr>
          <w:rFonts w:ascii="Book Antiqua" w:hAnsi="Book Antiqua" w:cs="Apple Symbols"/>
          <w:sz w:val="24"/>
          <w:szCs w:val="24"/>
        </w:rPr>
        <w:t>as understood and taught within the Reformed tradition, demonstrating that these formul</w:t>
      </w:r>
      <w:r w:rsidRPr="0053539F">
        <w:rPr>
          <w:rFonts w:ascii="Book Antiqua" w:hAnsi="Book Antiqua" w:cs="Apple Symbols"/>
          <w:sz w:val="24"/>
          <w:szCs w:val="24"/>
        </w:rPr>
        <w:t xml:space="preserve">ations (1) represent </w:t>
      </w:r>
      <w:r w:rsidR="00CD7356" w:rsidRPr="0053539F">
        <w:rPr>
          <w:rFonts w:ascii="Book Antiqua" w:hAnsi="Book Antiqua" w:cs="Apple Symbols"/>
          <w:sz w:val="24"/>
          <w:szCs w:val="24"/>
        </w:rPr>
        <w:t>the</w:t>
      </w:r>
      <w:r w:rsidR="00AC78CE">
        <w:rPr>
          <w:rFonts w:ascii="Book Antiqua" w:hAnsi="Book Antiqua" w:cs="Apple Symbols"/>
          <w:sz w:val="24"/>
          <w:szCs w:val="24"/>
        </w:rPr>
        <w:t xml:space="preserve"> proper </w:t>
      </w:r>
      <w:r w:rsidR="00CD7356" w:rsidRPr="0053539F">
        <w:rPr>
          <w:rFonts w:ascii="Book Antiqua" w:hAnsi="Book Antiqua" w:cs="Apple Symbols"/>
          <w:sz w:val="24"/>
          <w:szCs w:val="24"/>
        </w:rPr>
        <w:t>understanding of Scripture</w:t>
      </w:r>
      <w:r w:rsidRPr="0053539F">
        <w:rPr>
          <w:rFonts w:ascii="Book Antiqua" w:hAnsi="Book Antiqua" w:cs="Apple Symbols"/>
          <w:sz w:val="24"/>
          <w:szCs w:val="24"/>
        </w:rPr>
        <w:t xml:space="preserve">, (2) inherit and carry forward the best of the ancient teachings of the Church, and (3) provide the people of God the doctrine </w:t>
      </w:r>
      <w:r w:rsidR="00CD7356" w:rsidRPr="0053539F">
        <w:rPr>
          <w:rFonts w:ascii="Book Antiqua" w:hAnsi="Book Antiqua" w:cs="Apple Symbols"/>
          <w:sz w:val="24"/>
          <w:szCs w:val="24"/>
        </w:rPr>
        <w:t>need</w:t>
      </w:r>
      <w:r w:rsidRPr="0053539F">
        <w:rPr>
          <w:rFonts w:ascii="Book Antiqua" w:hAnsi="Book Antiqua" w:cs="Apple Symbols"/>
          <w:sz w:val="24"/>
          <w:szCs w:val="24"/>
        </w:rPr>
        <w:t>ed in order</w:t>
      </w:r>
      <w:r w:rsidR="00CD7356" w:rsidRPr="0053539F">
        <w:rPr>
          <w:rFonts w:ascii="Book Antiqua" w:hAnsi="Book Antiqua" w:cs="Apple Symbols"/>
          <w:sz w:val="24"/>
          <w:szCs w:val="24"/>
        </w:rPr>
        <w:t xml:space="preserve"> to thrive as dis</w:t>
      </w:r>
      <w:r>
        <w:rPr>
          <w:rFonts w:ascii="Book Antiqua" w:hAnsi="Book Antiqua" w:cs="Apple Symbols"/>
          <w:sz w:val="24"/>
          <w:szCs w:val="24"/>
        </w:rPr>
        <w:t>ciples of the Lord Jesus Christ in the twenty-first century.</w:t>
      </w:r>
      <w:r w:rsidR="00CD7356" w:rsidRPr="0053539F">
        <w:rPr>
          <w:rFonts w:ascii="Book Antiqua" w:hAnsi="Book Antiqua" w:cs="Apple Symbols"/>
          <w:sz w:val="24"/>
          <w:szCs w:val="24"/>
        </w:rPr>
        <w:t xml:space="preserve"> </w:t>
      </w:r>
    </w:p>
    <w:p w14:paraId="398D6D7D" w14:textId="77777777" w:rsidR="00DA2A72" w:rsidRDefault="00DA2A72" w:rsidP="008518FB">
      <w:pPr>
        <w:rPr>
          <w:rFonts w:ascii="Book Antiqua" w:hAnsi="Book Antiqua" w:cs="Apple Symbols"/>
          <w:b/>
          <w:sz w:val="24"/>
          <w:szCs w:val="24"/>
        </w:rPr>
      </w:pPr>
    </w:p>
    <w:p w14:paraId="6B1039AD" w14:textId="3CFBC550" w:rsidR="007C5A6F" w:rsidRPr="00106D55" w:rsidRDefault="0064402A" w:rsidP="0053539F">
      <w:pPr>
        <w:rPr>
          <w:rFonts w:ascii="Book Antiqua" w:hAnsi="Book Antiqua" w:cs="Apple Symbols"/>
          <w:b/>
          <w:sz w:val="26"/>
          <w:szCs w:val="26"/>
        </w:rPr>
      </w:pPr>
      <w:r w:rsidRPr="00106D55">
        <w:rPr>
          <w:rFonts w:ascii="Book Antiqua" w:hAnsi="Book Antiqua" w:cs="Apple Symbols"/>
          <w:b/>
          <w:sz w:val="26"/>
          <w:szCs w:val="26"/>
        </w:rPr>
        <w:t>Course Objectives</w:t>
      </w:r>
    </w:p>
    <w:p w14:paraId="328FEADC" w14:textId="40707B14" w:rsidR="00510A58" w:rsidRDefault="000F6BDA" w:rsidP="00431012">
      <w:pPr>
        <w:pStyle w:val="ListParagraph"/>
        <w:numPr>
          <w:ilvl w:val="0"/>
          <w:numId w:val="1"/>
        </w:numPr>
        <w:rPr>
          <w:rFonts w:ascii="Book Antiqua" w:hAnsi="Book Antiqua" w:cs="Apple Symbols"/>
          <w:sz w:val="24"/>
          <w:szCs w:val="24"/>
        </w:rPr>
      </w:pPr>
      <w:r>
        <w:rPr>
          <w:rFonts w:ascii="Book Antiqua" w:hAnsi="Book Antiqua" w:cs="Apple Symbols"/>
          <w:sz w:val="24"/>
          <w:szCs w:val="24"/>
        </w:rPr>
        <w:t xml:space="preserve">To base all of our theology of the </w:t>
      </w:r>
      <w:r w:rsidR="006F5AFD">
        <w:rPr>
          <w:rFonts w:ascii="Book Antiqua" w:hAnsi="Book Antiqua" w:cs="Apple Symbols"/>
          <w:sz w:val="24"/>
          <w:szCs w:val="24"/>
        </w:rPr>
        <w:t>Christology, Soteriology, and Eschatology</w:t>
      </w:r>
      <w:r>
        <w:rPr>
          <w:rFonts w:ascii="Book Antiqua" w:hAnsi="Book Antiqua" w:cs="Apple Symbols"/>
          <w:sz w:val="24"/>
          <w:szCs w:val="24"/>
        </w:rPr>
        <w:t xml:space="preserve"> </w:t>
      </w:r>
      <w:r w:rsidR="00510A58">
        <w:rPr>
          <w:rFonts w:ascii="Book Antiqua" w:hAnsi="Book Antiqua" w:cs="Apple Symbols"/>
          <w:sz w:val="24"/>
          <w:szCs w:val="24"/>
        </w:rPr>
        <w:t>in God</w:t>
      </w:r>
      <w:r>
        <w:rPr>
          <w:rFonts w:ascii="Book Antiqua" w:hAnsi="Book Antiqua" w:cs="Apple Symbols"/>
          <w:sz w:val="24"/>
          <w:szCs w:val="24"/>
        </w:rPr>
        <w:t xml:space="preserve">’s revelation in Scripture. </w:t>
      </w:r>
    </w:p>
    <w:p w14:paraId="32316C98" w14:textId="77777777" w:rsidR="00431012" w:rsidRPr="000F6BDA" w:rsidRDefault="00431012" w:rsidP="000F6BDA">
      <w:pPr>
        <w:rPr>
          <w:rFonts w:ascii="Book Antiqua" w:hAnsi="Book Antiqua" w:cs="Apple Symbols"/>
          <w:sz w:val="24"/>
          <w:szCs w:val="24"/>
        </w:rPr>
      </w:pPr>
    </w:p>
    <w:p w14:paraId="6FA273F0" w14:textId="63558DB8" w:rsidR="00510A58" w:rsidRDefault="00510A58" w:rsidP="00510A58">
      <w:pPr>
        <w:pStyle w:val="ListParagraph"/>
        <w:numPr>
          <w:ilvl w:val="0"/>
          <w:numId w:val="1"/>
        </w:numPr>
        <w:rPr>
          <w:rFonts w:ascii="Book Antiqua" w:hAnsi="Book Antiqua" w:cs="Apple Symbols"/>
          <w:sz w:val="24"/>
          <w:szCs w:val="24"/>
        </w:rPr>
      </w:pPr>
      <w:r>
        <w:rPr>
          <w:rFonts w:ascii="Book Antiqua" w:hAnsi="Book Antiqua" w:cs="Apple Symbols"/>
          <w:sz w:val="24"/>
          <w:szCs w:val="24"/>
        </w:rPr>
        <w:t xml:space="preserve">To </w:t>
      </w:r>
      <w:r w:rsidR="000F6BDA">
        <w:rPr>
          <w:rFonts w:ascii="Book Antiqua" w:hAnsi="Book Antiqua" w:cs="Apple Symbols"/>
          <w:sz w:val="24"/>
          <w:szCs w:val="24"/>
        </w:rPr>
        <w:t xml:space="preserve">enable the student to better grasp related doctrines through familiarity with their exegetical and theological foundations, while also being acquainted with both relevant historical and contemporary discussions, so that they can clearly and confidently communicate them in preaching, teaching, and counseling. </w:t>
      </w:r>
    </w:p>
    <w:p w14:paraId="3E06356F" w14:textId="77777777" w:rsidR="000F6BDA" w:rsidRPr="000F6BDA" w:rsidRDefault="000F6BDA" w:rsidP="000F6BDA">
      <w:pPr>
        <w:rPr>
          <w:rFonts w:ascii="Book Antiqua" w:hAnsi="Book Antiqua" w:cs="Apple Symbols"/>
          <w:sz w:val="24"/>
          <w:szCs w:val="24"/>
        </w:rPr>
      </w:pPr>
    </w:p>
    <w:p w14:paraId="09040AC6" w14:textId="3330B995" w:rsidR="000F6BDA" w:rsidRDefault="000F6BDA" w:rsidP="000F6BDA">
      <w:pPr>
        <w:pStyle w:val="ListParagraph"/>
        <w:numPr>
          <w:ilvl w:val="0"/>
          <w:numId w:val="1"/>
        </w:numPr>
        <w:rPr>
          <w:rFonts w:ascii="Book Antiqua" w:hAnsi="Book Antiqua" w:cs="Apple Symbols"/>
          <w:sz w:val="24"/>
          <w:szCs w:val="24"/>
        </w:rPr>
      </w:pPr>
      <w:r>
        <w:rPr>
          <w:rFonts w:ascii="Book Antiqua" w:hAnsi="Book Antiqua" w:cs="Apple Symbols"/>
          <w:sz w:val="24"/>
          <w:szCs w:val="24"/>
        </w:rPr>
        <w:t xml:space="preserve">To explore and appreciate the confessional expressions concerning </w:t>
      </w:r>
      <w:r w:rsidR="006F5AFD">
        <w:rPr>
          <w:rFonts w:ascii="Book Antiqua" w:hAnsi="Book Antiqua" w:cs="Apple Symbols"/>
          <w:sz w:val="24"/>
          <w:szCs w:val="24"/>
        </w:rPr>
        <w:t xml:space="preserve">these doctrines </w:t>
      </w:r>
      <w:r w:rsidR="00C76C0B">
        <w:rPr>
          <w:rFonts w:ascii="Book Antiqua" w:hAnsi="Book Antiqua" w:cs="Apple Symbols"/>
          <w:sz w:val="24"/>
          <w:szCs w:val="24"/>
        </w:rPr>
        <w:t>with</w:t>
      </w:r>
      <w:r>
        <w:rPr>
          <w:rFonts w:ascii="Book Antiqua" w:hAnsi="Book Antiqua" w:cs="Apple Symbols"/>
          <w:sz w:val="24"/>
          <w:szCs w:val="24"/>
        </w:rPr>
        <w:t xml:space="preserve">in the </w:t>
      </w:r>
      <w:r w:rsidR="00C76C0B">
        <w:rPr>
          <w:rFonts w:ascii="Book Antiqua" w:hAnsi="Book Antiqua" w:cs="Apple Symbols"/>
          <w:sz w:val="24"/>
          <w:szCs w:val="24"/>
        </w:rPr>
        <w:t xml:space="preserve">Reformed tradition, especially in the </w:t>
      </w:r>
      <w:r>
        <w:rPr>
          <w:rFonts w:ascii="Book Antiqua" w:hAnsi="Book Antiqua" w:cs="Apple Symbols"/>
          <w:sz w:val="24"/>
          <w:szCs w:val="24"/>
        </w:rPr>
        <w:t xml:space="preserve">Westminster Standards. </w:t>
      </w:r>
    </w:p>
    <w:p w14:paraId="6C2E0F19" w14:textId="77777777" w:rsidR="000F6BDA" w:rsidRDefault="000F6BDA" w:rsidP="000F6BDA">
      <w:pPr>
        <w:ind w:left="360"/>
        <w:rPr>
          <w:rFonts w:ascii="Book Antiqua" w:hAnsi="Book Antiqua" w:cs="Apple Symbols"/>
          <w:sz w:val="24"/>
          <w:szCs w:val="24"/>
        </w:rPr>
      </w:pPr>
    </w:p>
    <w:p w14:paraId="02AE1AC1" w14:textId="77777777" w:rsidR="005C268F" w:rsidRDefault="005C268F" w:rsidP="000F6BDA">
      <w:pPr>
        <w:ind w:left="360"/>
        <w:rPr>
          <w:rFonts w:ascii="Book Antiqua" w:hAnsi="Book Antiqua" w:cs="Apple Symbols"/>
          <w:sz w:val="24"/>
          <w:szCs w:val="24"/>
        </w:rPr>
      </w:pPr>
    </w:p>
    <w:p w14:paraId="6C450765" w14:textId="77777777" w:rsidR="005C268F" w:rsidRDefault="005C268F" w:rsidP="000F6BDA">
      <w:pPr>
        <w:ind w:left="360"/>
        <w:rPr>
          <w:rFonts w:ascii="Book Antiqua" w:hAnsi="Book Antiqua" w:cs="Apple Symbols"/>
          <w:sz w:val="24"/>
          <w:szCs w:val="24"/>
        </w:rPr>
      </w:pPr>
    </w:p>
    <w:p w14:paraId="534CAD61" w14:textId="77777777" w:rsidR="005C268F" w:rsidRPr="000F6BDA" w:rsidRDefault="005C268F" w:rsidP="00B20123">
      <w:pPr>
        <w:rPr>
          <w:rFonts w:ascii="Book Antiqua" w:hAnsi="Book Antiqua" w:cs="Apple Symbols"/>
          <w:sz w:val="24"/>
          <w:szCs w:val="24"/>
        </w:rPr>
      </w:pPr>
    </w:p>
    <w:p w14:paraId="3E831FDE" w14:textId="77777777" w:rsidR="00B03B29" w:rsidRPr="00106D55" w:rsidRDefault="00FF0C67" w:rsidP="008518FB">
      <w:pPr>
        <w:rPr>
          <w:rFonts w:ascii="Book Antiqua" w:hAnsi="Book Antiqua" w:cs="Apple Symbols"/>
          <w:b/>
          <w:sz w:val="26"/>
          <w:szCs w:val="26"/>
        </w:rPr>
      </w:pPr>
      <w:r w:rsidRPr="00106D55">
        <w:rPr>
          <w:rFonts w:ascii="Book Antiqua" w:hAnsi="Book Antiqua" w:cs="Apple Symbols"/>
          <w:b/>
          <w:sz w:val="26"/>
          <w:szCs w:val="26"/>
        </w:rPr>
        <w:lastRenderedPageBreak/>
        <w:t>Texts and Abbreviations</w:t>
      </w:r>
    </w:p>
    <w:p w14:paraId="476A6768" w14:textId="688187D3" w:rsidR="00B03B29" w:rsidRPr="00E06A05" w:rsidRDefault="00B03B29" w:rsidP="008518FB">
      <w:pPr>
        <w:rPr>
          <w:rFonts w:ascii="Book Antiqua" w:hAnsi="Book Antiqua" w:cs="Apple Symbols"/>
          <w:i/>
          <w:sz w:val="23"/>
          <w:szCs w:val="23"/>
        </w:rPr>
      </w:pPr>
      <w:r w:rsidRPr="00E06A05">
        <w:rPr>
          <w:rFonts w:ascii="Book Antiqua" w:hAnsi="Book Antiqua" w:cs="Apple Symbols"/>
          <w:i/>
          <w:sz w:val="23"/>
          <w:szCs w:val="23"/>
        </w:rPr>
        <w:t>Summary (</w:t>
      </w:r>
      <w:r w:rsidRPr="00E06A05">
        <w:rPr>
          <w:rFonts w:ascii="Book Antiqua" w:hAnsi="Book Antiqua" w:cs="Apple Symbols"/>
          <w:i/>
          <w:sz w:val="23"/>
          <w:szCs w:val="23"/>
          <w:u w:val="single"/>
        </w:rPr>
        <w:t>required</w:t>
      </w:r>
      <w:r w:rsidRPr="00E06A05">
        <w:rPr>
          <w:rFonts w:ascii="Book Antiqua" w:hAnsi="Book Antiqua" w:cs="Apple Symbols"/>
          <w:i/>
          <w:sz w:val="23"/>
          <w:szCs w:val="23"/>
        </w:rPr>
        <w:t>)</w:t>
      </w:r>
    </w:p>
    <w:p w14:paraId="04DD7135" w14:textId="2FE4CF8E" w:rsidR="00C76C0B" w:rsidRPr="00E06A05" w:rsidRDefault="00C1147D" w:rsidP="00C76C0B">
      <w:pPr>
        <w:tabs>
          <w:tab w:val="left" w:pos="2160"/>
        </w:tabs>
        <w:ind w:left="1260" w:hanging="1260"/>
        <w:rPr>
          <w:rFonts w:ascii="Book Antiqua" w:hAnsi="Book Antiqua" w:cs="Apple Symbols"/>
          <w:sz w:val="23"/>
          <w:szCs w:val="23"/>
        </w:rPr>
      </w:pPr>
      <w:r w:rsidRPr="00E06A05">
        <w:rPr>
          <w:rFonts w:ascii="Book Antiqua" w:hAnsi="Book Antiqua" w:cs="Apple Symbols"/>
          <w:i/>
          <w:sz w:val="23"/>
          <w:szCs w:val="23"/>
        </w:rPr>
        <w:t>RD</w:t>
      </w:r>
      <w:r w:rsidR="00AB0E6E" w:rsidRPr="00E06A05">
        <w:rPr>
          <w:rFonts w:ascii="Book Antiqua" w:hAnsi="Book Antiqua" w:cs="Apple Symbols"/>
          <w:i/>
          <w:sz w:val="23"/>
          <w:szCs w:val="23"/>
        </w:rPr>
        <w:t>:</w:t>
      </w:r>
      <w:r w:rsidR="003B13C4" w:rsidRPr="00E06A05">
        <w:rPr>
          <w:rFonts w:ascii="Book Antiqua" w:hAnsi="Book Antiqua" w:cs="Apple Symbols"/>
          <w:i/>
          <w:sz w:val="23"/>
          <w:szCs w:val="23"/>
        </w:rPr>
        <w:t xml:space="preserve">   </w:t>
      </w:r>
      <w:r w:rsidR="00DD66D2" w:rsidRPr="00E06A05">
        <w:rPr>
          <w:rFonts w:ascii="Book Antiqua" w:hAnsi="Book Antiqua" w:cs="Apple Symbols"/>
          <w:i/>
          <w:sz w:val="23"/>
          <w:szCs w:val="23"/>
        </w:rPr>
        <w:t xml:space="preserve">    </w:t>
      </w:r>
      <w:r w:rsidR="003B13C4" w:rsidRPr="00E06A05">
        <w:rPr>
          <w:rFonts w:ascii="Book Antiqua" w:hAnsi="Book Antiqua" w:cs="Apple Symbols"/>
          <w:sz w:val="23"/>
          <w:szCs w:val="23"/>
        </w:rPr>
        <w:t xml:space="preserve">Herman Bavinck, </w:t>
      </w:r>
      <w:r w:rsidR="003B13C4" w:rsidRPr="00E06A05">
        <w:rPr>
          <w:rFonts w:ascii="Book Antiqua" w:hAnsi="Book Antiqua" w:cs="Apple Symbols"/>
          <w:i/>
          <w:iCs/>
          <w:sz w:val="23"/>
          <w:szCs w:val="23"/>
        </w:rPr>
        <w:t xml:space="preserve">Reformed Dogmatics: </w:t>
      </w:r>
      <w:r w:rsidR="00C718BA" w:rsidRPr="00C718BA">
        <w:rPr>
          <w:rFonts w:ascii="Book Antiqua" w:hAnsi="Book Antiqua" w:cs="Apple Symbols"/>
          <w:i/>
          <w:sz w:val="23"/>
          <w:szCs w:val="23"/>
        </w:rPr>
        <w:t>Abridged in One Volume</w:t>
      </w:r>
      <w:r w:rsidR="00C718BA">
        <w:rPr>
          <w:rFonts w:ascii="Book Antiqua" w:hAnsi="Book Antiqua" w:cs="Apple Symbols"/>
          <w:sz w:val="23"/>
          <w:szCs w:val="23"/>
        </w:rPr>
        <w:t xml:space="preserve">, </w:t>
      </w:r>
      <w:r w:rsidR="00427655">
        <w:rPr>
          <w:rFonts w:ascii="Book Antiqua" w:hAnsi="Book Antiqua" w:cs="Apple Symbols"/>
          <w:sz w:val="23"/>
          <w:szCs w:val="23"/>
        </w:rPr>
        <w:t>pp. 393</w:t>
      </w:r>
      <w:r w:rsidR="007407E2">
        <w:rPr>
          <w:rFonts w:ascii="Book Antiqua" w:hAnsi="Book Antiqua" w:cs="Apple Symbols"/>
          <w:sz w:val="23"/>
          <w:szCs w:val="23"/>
        </w:rPr>
        <w:t>-586; 693-777</w:t>
      </w:r>
      <w:r w:rsidR="00AA01D9">
        <w:rPr>
          <w:rFonts w:ascii="Book Antiqua" w:hAnsi="Book Antiqua" w:cs="Apple Symbols"/>
          <w:sz w:val="23"/>
          <w:szCs w:val="23"/>
        </w:rPr>
        <w:t xml:space="preserve"> (chapter</w:t>
      </w:r>
      <w:r w:rsidR="007407E2">
        <w:rPr>
          <w:rFonts w:ascii="Book Antiqua" w:hAnsi="Book Antiqua" w:cs="Apple Symbols"/>
          <w:sz w:val="23"/>
          <w:szCs w:val="23"/>
        </w:rPr>
        <w:t>s</w:t>
      </w:r>
      <w:r w:rsidR="00427655">
        <w:rPr>
          <w:rFonts w:ascii="Book Antiqua" w:hAnsi="Book Antiqua" w:cs="Apple Symbols"/>
          <w:sz w:val="23"/>
          <w:szCs w:val="23"/>
        </w:rPr>
        <w:t xml:space="preserve"> 14</w:t>
      </w:r>
      <w:r w:rsidR="00AA01D9">
        <w:rPr>
          <w:rFonts w:ascii="Book Antiqua" w:hAnsi="Book Antiqua" w:cs="Apple Symbols"/>
          <w:sz w:val="23"/>
          <w:szCs w:val="23"/>
        </w:rPr>
        <w:t>-20</w:t>
      </w:r>
      <w:r w:rsidR="007407E2">
        <w:rPr>
          <w:rFonts w:ascii="Book Antiqua" w:hAnsi="Book Antiqua" w:cs="Apple Symbols"/>
          <w:sz w:val="23"/>
          <w:szCs w:val="23"/>
        </w:rPr>
        <w:t>; 23-25</w:t>
      </w:r>
      <w:r w:rsidR="00DD66D2" w:rsidRPr="00E06A05">
        <w:rPr>
          <w:rFonts w:ascii="Book Antiqua" w:hAnsi="Book Antiqua" w:cs="Apple Symbols"/>
          <w:sz w:val="23"/>
          <w:szCs w:val="23"/>
        </w:rPr>
        <w:t>)</w:t>
      </w:r>
    </w:p>
    <w:p w14:paraId="747603C1" w14:textId="65D1ACDD" w:rsidR="00960CF9" w:rsidRPr="00E06A05" w:rsidRDefault="00960CF9" w:rsidP="00960CF9">
      <w:pPr>
        <w:ind w:left="1260" w:hanging="1260"/>
        <w:rPr>
          <w:rFonts w:ascii="Book Antiqua" w:hAnsi="Book Antiqua" w:cs="Apple Symbols"/>
          <w:iCs/>
          <w:sz w:val="23"/>
          <w:szCs w:val="23"/>
        </w:rPr>
      </w:pPr>
      <w:r w:rsidRPr="00E06A05">
        <w:rPr>
          <w:rFonts w:ascii="Book Antiqua" w:hAnsi="Book Antiqua" w:cs="Apple Symbols"/>
          <w:i/>
          <w:iCs/>
          <w:sz w:val="23"/>
          <w:szCs w:val="23"/>
        </w:rPr>
        <w:t xml:space="preserve">THS:   </w:t>
      </w:r>
      <w:r w:rsidR="00DD66D2" w:rsidRPr="00E06A05">
        <w:rPr>
          <w:rFonts w:ascii="Book Antiqua" w:hAnsi="Book Antiqua" w:cs="Apple Symbols"/>
          <w:i/>
          <w:iCs/>
          <w:sz w:val="23"/>
          <w:szCs w:val="23"/>
        </w:rPr>
        <w:t xml:space="preserve">   </w:t>
      </w:r>
      <w:r w:rsidRPr="00E06A05">
        <w:rPr>
          <w:rFonts w:ascii="Book Antiqua" w:hAnsi="Book Antiqua" w:cs="Apple Symbols"/>
          <w:iCs/>
          <w:sz w:val="23"/>
          <w:szCs w:val="23"/>
        </w:rPr>
        <w:t xml:space="preserve">Sinclair B. Ferguson, </w:t>
      </w:r>
      <w:r w:rsidRPr="00E06A05">
        <w:rPr>
          <w:rFonts w:ascii="Book Antiqua" w:hAnsi="Book Antiqua" w:cs="Apple Symbols"/>
          <w:i/>
          <w:iCs/>
          <w:sz w:val="23"/>
          <w:szCs w:val="23"/>
        </w:rPr>
        <w:t xml:space="preserve">The Holy Spirit, </w:t>
      </w:r>
      <w:r w:rsidRPr="00E06A05">
        <w:rPr>
          <w:rFonts w:ascii="Book Antiqua" w:hAnsi="Book Antiqua" w:cs="Apple Symbols"/>
          <w:iCs/>
          <w:sz w:val="23"/>
          <w:szCs w:val="23"/>
        </w:rPr>
        <w:t>pp. 11-56; 93-189; 241-255 (chapte</w:t>
      </w:r>
      <w:r w:rsidR="002627AF" w:rsidRPr="00E06A05">
        <w:rPr>
          <w:rFonts w:ascii="Book Antiqua" w:hAnsi="Book Antiqua" w:cs="Apple Symbols"/>
          <w:iCs/>
          <w:sz w:val="23"/>
          <w:szCs w:val="23"/>
        </w:rPr>
        <w:t>rs 1-2; 5-8, 11</w:t>
      </w:r>
      <w:r w:rsidR="00C21B81">
        <w:rPr>
          <w:rFonts w:ascii="Book Antiqua" w:hAnsi="Book Antiqua" w:cs="Apple Symbols"/>
          <w:iCs/>
          <w:sz w:val="23"/>
          <w:szCs w:val="23"/>
        </w:rPr>
        <w:t>)</w:t>
      </w:r>
      <w:r w:rsidR="002627AF" w:rsidRPr="00E06A05">
        <w:rPr>
          <w:rFonts w:ascii="Book Antiqua" w:hAnsi="Book Antiqua" w:cs="Apple Symbols"/>
          <w:iCs/>
          <w:sz w:val="23"/>
          <w:szCs w:val="23"/>
        </w:rPr>
        <w:t xml:space="preserve"> </w:t>
      </w:r>
    </w:p>
    <w:p w14:paraId="2AC8132A" w14:textId="78999B5F" w:rsidR="00EC6571" w:rsidRDefault="00EC6571" w:rsidP="00EC6571">
      <w:pPr>
        <w:ind w:left="1260" w:hanging="1260"/>
        <w:rPr>
          <w:rFonts w:ascii="Book Antiqua" w:hAnsi="Book Antiqua" w:cs="Apple Symbols"/>
          <w:iCs/>
          <w:sz w:val="23"/>
          <w:szCs w:val="23"/>
        </w:rPr>
      </w:pPr>
      <w:r w:rsidRPr="00E06A05">
        <w:rPr>
          <w:rFonts w:ascii="Book Antiqua" w:hAnsi="Book Antiqua" w:cs="Apple Symbols"/>
          <w:i/>
          <w:sz w:val="23"/>
          <w:szCs w:val="23"/>
        </w:rPr>
        <w:t xml:space="preserve">ST:        </w:t>
      </w:r>
      <w:r w:rsidR="00A558F1" w:rsidRPr="00E06A05">
        <w:rPr>
          <w:rFonts w:ascii="Book Antiqua" w:hAnsi="Book Antiqua" w:cs="Apple Symbols"/>
          <w:i/>
          <w:sz w:val="23"/>
          <w:szCs w:val="23"/>
        </w:rPr>
        <w:t xml:space="preserve"> </w:t>
      </w:r>
      <w:r w:rsidRPr="00E06A05">
        <w:rPr>
          <w:rFonts w:ascii="Book Antiqua" w:hAnsi="Book Antiqua" w:cs="Apple Symbols"/>
          <w:sz w:val="23"/>
          <w:szCs w:val="23"/>
        </w:rPr>
        <w:t xml:space="preserve">Douglas F. Kelly, </w:t>
      </w:r>
      <w:r w:rsidRPr="00E06A05">
        <w:rPr>
          <w:rFonts w:ascii="Book Antiqua" w:hAnsi="Book Antiqua" w:cs="Apple Symbols"/>
          <w:i/>
          <w:iCs/>
          <w:sz w:val="23"/>
          <w:szCs w:val="23"/>
        </w:rPr>
        <w:t xml:space="preserve">Systematic Theology, Volume 2; The Beauty of Christ: A Trinitarian Vision, </w:t>
      </w:r>
      <w:r w:rsidR="00407240">
        <w:rPr>
          <w:rFonts w:ascii="Book Antiqua" w:hAnsi="Book Antiqua" w:cs="Apple Symbols"/>
          <w:iCs/>
          <w:sz w:val="23"/>
          <w:szCs w:val="23"/>
        </w:rPr>
        <w:t>pp. 43-259; 295-340; 371-419; 501</w:t>
      </w:r>
      <w:r w:rsidR="00701DD5" w:rsidRPr="00E06A05">
        <w:rPr>
          <w:rFonts w:ascii="Book Antiqua" w:hAnsi="Book Antiqua" w:cs="Apple Symbols"/>
          <w:iCs/>
          <w:sz w:val="23"/>
          <w:szCs w:val="23"/>
        </w:rPr>
        <w:t>-</w:t>
      </w:r>
      <w:r w:rsidR="00407240">
        <w:rPr>
          <w:rFonts w:ascii="Book Antiqua" w:hAnsi="Book Antiqua" w:cs="Apple Symbols"/>
          <w:iCs/>
          <w:sz w:val="23"/>
          <w:szCs w:val="23"/>
        </w:rPr>
        <w:t xml:space="preserve">513 (chapters 1-5, 7-8, 10, </w:t>
      </w:r>
      <w:r w:rsidRPr="00E06A05">
        <w:rPr>
          <w:rFonts w:ascii="Book Antiqua" w:hAnsi="Book Antiqua" w:cs="Apple Symbols"/>
          <w:iCs/>
          <w:sz w:val="23"/>
          <w:szCs w:val="23"/>
        </w:rPr>
        <w:t>12</w:t>
      </w:r>
      <w:r w:rsidR="00407240">
        <w:rPr>
          <w:rFonts w:ascii="Book Antiqua" w:hAnsi="Book Antiqua" w:cs="Apple Symbols"/>
          <w:iCs/>
          <w:sz w:val="23"/>
          <w:szCs w:val="23"/>
        </w:rPr>
        <w:t xml:space="preserve"> (partial)</w:t>
      </w:r>
      <w:r w:rsidRPr="00E06A05">
        <w:rPr>
          <w:rFonts w:ascii="Book Antiqua" w:hAnsi="Book Antiqua" w:cs="Apple Symbols"/>
          <w:iCs/>
          <w:sz w:val="23"/>
          <w:szCs w:val="23"/>
        </w:rPr>
        <w:t>)</w:t>
      </w:r>
    </w:p>
    <w:p w14:paraId="380DCA8C" w14:textId="2761C22B" w:rsidR="00EF42BB" w:rsidRPr="00FA1468" w:rsidRDefault="00EF42BB" w:rsidP="00EF42BB">
      <w:pPr>
        <w:ind w:left="1260" w:hanging="1260"/>
        <w:rPr>
          <w:rFonts w:ascii="Book Antiqua" w:hAnsi="Book Antiqua" w:cs="Apple Symbols"/>
          <w:iCs/>
          <w:sz w:val="24"/>
          <w:szCs w:val="24"/>
        </w:rPr>
      </w:pPr>
      <w:r>
        <w:rPr>
          <w:rFonts w:ascii="Book Antiqua" w:hAnsi="Book Antiqua" w:cs="Apple Symbols"/>
          <w:i/>
          <w:sz w:val="24"/>
          <w:szCs w:val="24"/>
        </w:rPr>
        <w:t>VRD</w:t>
      </w:r>
      <w:r w:rsidRPr="00894773">
        <w:rPr>
          <w:rFonts w:ascii="Book Antiqua" w:hAnsi="Book Antiqua" w:cs="Apple Symbols"/>
          <w:i/>
          <w:sz w:val="24"/>
          <w:szCs w:val="24"/>
        </w:rPr>
        <w:t>:</w:t>
      </w:r>
      <w:r>
        <w:rPr>
          <w:rFonts w:ascii="Book Antiqua" w:hAnsi="Book Antiqua" w:cs="Apple Symbols"/>
          <w:i/>
          <w:sz w:val="24"/>
          <w:szCs w:val="24"/>
        </w:rPr>
        <w:t xml:space="preserve">     </w:t>
      </w:r>
      <w:proofErr w:type="spellStart"/>
      <w:r w:rsidRPr="00EF42BB">
        <w:rPr>
          <w:rFonts w:ascii="Book Antiqua" w:hAnsi="Book Antiqua" w:cs="Apple Symbols"/>
          <w:sz w:val="23"/>
          <w:szCs w:val="23"/>
        </w:rPr>
        <w:t>Geerhardus</w:t>
      </w:r>
      <w:proofErr w:type="spellEnd"/>
      <w:r w:rsidRPr="00EF42BB">
        <w:rPr>
          <w:rFonts w:ascii="Book Antiqua" w:hAnsi="Book Antiqua" w:cs="Apple Symbols"/>
          <w:sz w:val="23"/>
          <w:szCs w:val="23"/>
        </w:rPr>
        <w:t xml:space="preserve"> Vos, </w:t>
      </w:r>
      <w:r w:rsidRPr="00EF42BB">
        <w:rPr>
          <w:rFonts w:ascii="Book Antiqua" w:hAnsi="Book Antiqua" w:cs="Apple Symbols"/>
          <w:i/>
          <w:sz w:val="23"/>
          <w:szCs w:val="23"/>
        </w:rPr>
        <w:t xml:space="preserve">Reformed Dogmatics: </w:t>
      </w:r>
      <w:r w:rsidRPr="00EF42BB">
        <w:rPr>
          <w:rFonts w:ascii="Book Antiqua" w:hAnsi="Book Antiqua" w:cs="Apple Symbols"/>
          <w:sz w:val="23"/>
          <w:szCs w:val="23"/>
        </w:rPr>
        <w:t xml:space="preserve">volume 5, </w:t>
      </w:r>
      <w:r w:rsidRPr="00EF42BB">
        <w:rPr>
          <w:rFonts w:ascii="Book Antiqua" w:hAnsi="Book Antiqua" w:cs="Apple Symbols"/>
          <w:i/>
          <w:sz w:val="23"/>
          <w:szCs w:val="23"/>
        </w:rPr>
        <w:t xml:space="preserve">Ecclesiology, The Means of Grace, Eschatology, </w:t>
      </w:r>
      <w:r w:rsidRPr="00EF42BB">
        <w:rPr>
          <w:rFonts w:ascii="Book Antiqua" w:hAnsi="Book Antiqua" w:cs="Apple Symbols"/>
          <w:sz w:val="23"/>
          <w:szCs w:val="23"/>
        </w:rPr>
        <w:t>pp.</w:t>
      </w:r>
      <w:r>
        <w:rPr>
          <w:rFonts w:ascii="Book Antiqua" w:hAnsi="Book Antiqua" w:cs="Apple Symbols"/>
          <w:sz w:val="23"/>
          <w:szCs w:val="23"/>
        </w:rPr>
        <w:t xml:space="preserve"> </w:t>
      </w:r>
      <w:r w:rsidRPr="00EF42BB">
        <w:rPr>
          <w:rFonts w:ascii="Book Antiqua" w:hAnsi="Book Antiqua" w:cs="Apple Symbols"/>
          <w:sz w:val="23"/>
          <w:szCs w:val="23"/>
        </w:rPr>
        <w:t>2</w:t>
      </w:r>
      <w:r w:rsidR="00AE1D58">
        <w:rPr>
          <w:rFonts w:ascii="Book Antiqua" w:hAnsi="Book Antiqua" w:cs="Apple Symbols"/>
          <w:sz w:val="23"/>
          <w:szCs w:val="23"/>
        </w:rPr>
        <w:t>51-310</w:t>
      </w:r>
      <w:r w:rsidRPr="00EF42BB">
        <w:rPr>
          <w:rFonts w:ascii="Book Antiqua" w:hAnsi="Book Antiqua" w:cs="Apple Symbols"/>
          <w:sz w:val="23"/>
          <w:szCs w:val="23"/>
        </w:rPr>
        <w:t xml:space="preserve"> (chapters </w:t>
      </w:r>
      <w:r w:rsidR="00294A0B">
        <w:rPr>
          <w:rFonts w:ascii="Book Antiqua" w:hAnsi="Book Antiqua" w:cs="Apple Symbols"/>
          <w:sz w:val="23"/>
          <w:szCs w:val="23"/>
        </w:rPr>
        <w:t>6</w:t>
      </w:r>
      <w:r w:rsidRPr="00EF42BB">
        <w:rPr>
          <w:rFonts w:ascii="Book Antiqua" w:hAnsi="Book Antiqua" w:cs="Apple Symbols"/>
          <w:sz w:val="23"/>
          <w:szCs w:val="23"/>
        </w:rPr>
        <w:t>-</w:t>
      </w:r>
      <w:r w:rsidR="00294A0B">
        <w:rPr>
          <w:rFonts w:ascii="Book Antiqua" w:hAnsi="Book Antiqua" w:cs="Apple Symbols"/>
          <w:sz w:val="23"/>
          <w:szCs w:val="23"/>
        </w:rPr>
        <w:t>7</w:t>
      </w:r>
      <w:r w:rsidRPr="00EF42BB">
        <w:rPr>
          <w:rFonts w:ascii="Book Antiqua" w:hAnsi="Book Antiqua" w:cs="Apple Symbols"/>
          <w:sz w:val="23"/>
          <w:szCs w:val="23"/>
        </w:rPr>
        <w:t xml:space="preserve"> - </w:t>
      </w:r>
      <w:r w:rsidRPr="00EF42BB">
        <w:rPr>
          <w:rFonts w:ascii="Book Antiqua" w:hAnsi="Book Antiqua" w:cs="Apple Symbols"/>
          <w:iCs/>
          <w:sz w:val="23"/>
          <w:szCs w:val="23"/>
        </w:rPr>
        <w:t xml:space="preserve">*if you take ‘Systematic Theology: </w:t>
      </w:r>
      <w:r w:rsidR="00294A0B">
        <w:rPr>
          <w:rFonts w:ascii="Book Antiqua" w:hAnsi="Book Antiqua" w:cs="Apple Symbols"/>
          <w:iCs/>
          <w:sz w:val="23"/>
          <w:szCs w:val="23"/>
        </w:rPr>
        <w:t>Ecclesiology &amp; Sacraments</w:t>
      </w:r>
      <w:r w:rsidRPr="00EF42BB">
        <w:rPr>
          <w:rFonts w:ascii="Book Antiqua" w:hAnsi="Book Antiqua" w:cs="Apple Symbols"/>
          <w:iCs/>
          <w:sz w:val="23"/>
          <w:szCs w:val="23"/>
        </w:rPr>
        <w:t>’ from me you will read this whole book)</w:t>
      </w:r>
      <w:r>
        <w:rPr>
          <w:rFonts w:ascii="Book Antiqua" w:hAnsi="Book Antiqua" w:cs="Apple Symbols"/>
          <w:iCs/>
          <w:sz w:val="24"/>
          <w:szCs w:val="24"/>
        </w:rPr>
        <w:t xml:space="preserve"> </w:t>
      </w:r>
    </w:p>
    <w:p w14:paraId="37EA716A" w14:textId="77777777" w:rsidR="00EF42BB" w:rsidRPr="00E06A05" w:rsidRDefault="00EF42BB" w:rsidP="00EC6571">
      <w:pPr>
        <w:ind w:left="1260" w:hanging="1260"/>
        <w:rPr>
          <w:rFonts w:ascii="Book Antiqua" w:hAnsi="Book Antiqua" w:cs="Apple Symbols"/>
          <w:i/>
          <w:sz w:val="23"/>
          <w:szCs w:val="23"/>
        </w:rPr>
      </w:pPr>
    </w:p>
    <w:p w14:paraId="73BE7AD2" w14:textId="77777777" w:rsidR="007900E2" w:rsidRPr="00E06A05" w:rsidRDefault="007900E2" w:rsidP="00B03B29">
      <w:pPr>
        <w:rPr>
          <w:rFonts w:ascii="Book Antiqua" w:hAnsi="Book Antiqua" w:cs="Apple Symbols"/>
          <w:i/>
          <w:iCs/>
          <w:sz w:val="23"/>
          <w:szCs w:val="23"/>
        </w:rPr>
      </w:pPr>
    </w:p>
    <w:p w14:paraId="71F4A755" w14:textId="6B9B6E2C" w:rsidR="00F31698" w:rsidRPr="00E06A05" w:rsidRDefault="00F31698" w:rsidP="00B03B29">
      <w:pPr>
        <w:rPr>
          <w:rFonts w:ascii="Book Antiqua" w:hAnsi="Book Antiqua" w:cs="Apple Symbols"/>
          <w:i/>
          <w:iCs/>
          <w:sz w:val="23"/>
          <w:szCs w:val="23"/>
        </w:rPr>
      </w:pPr>
      <w:r w:rsidRPr="00E06A05">
        <w:rPr>
          <w:rFonts w:ascii="Book Antiqua" w:hAnsi="Book Antiqua" w:cs="Apple Symbols"/>
          <w:i/>
          <w:iCs/>
          <w:sz w:val="23"/>
          <w:szCs w:val="23"/>
        </w:rPr>
        <w:t>Confession (</w:t>
      </w:r>
      <w:r w:rsidRPr="00E06A05">
        <w:rPr>
          <w:rFonts w:ascii="Book Antiqua" w:hAnsi="Book Antiqua" w:cs="Apple Symbols"/>
          <w:i/>
          <w:iCs/>
          <w:sz w:val="23"/>
          <w:szCs w:val="23"/>
          <w:u w:val="single"/>
        </w:rPr>
        <w:t>required</w:t>
      </w:r>
      <w:r w:rsidRPr="00E06A05">
        <w:rPr>
          <w:rFonts w:ascii="Book Antiqua" w:hAnsi="Book Antiqua" w:cs="Apple Symbols"/>
          <w:i/>
          <w:iCs/>
          <w:sz w:val="23"/>
          <w:szCs w:val="23"/>
        </w:rPr>
        <w:t>)</w:t>
      </w:r>
    </w:p>
    <w:p w14:paraId="51C469BB" w14:textId="4D5B3273" w:rsidR="00B03B29" w:rsidRPr="00E06A05" w:rsidRDefault="00FF0C67" w:rsidP="00B03B29">
      <w:pPr>
        <w:rPr>
          <w:rFonts w:ascii="Book Antiqua" w:hAnsi="Book Antiqua" w:cs="Apple Symbols"/>
          <w:iCs/>
          <w:sz w:val="23"/>
          <w:szCs w:val="23"/>
        </w:rPr>
      </w:pPr>
      <w:r w:rsidRPr="00E06A05">
        <w:rPr>
          <w:rFonts w:ascii="Book Antiqua" w:hAnsi="Book Antiqua" w:cs="Apple Symbols"/>
          <w:i/>
          <w:iCs/>
          <w:sz w:val="23"/>
          <w:szCs w:val="23"/>
        </w:rPr>
        <w:t>WCF:</w:t>
      </w:r>
      <w:r w:rsidRPr="00E06A05">
        <w:rPr>
          <w:rFonts w:ascii="Book Antiqua" w:hAnsi="Book Antiqua" w:cs="Apple Symbols"/>
          <w:iCs/>
          <w:sz w:val="23"/>
          <w:szCs w:val="23"/>
        </w:rPr>
        <w:t xml:space="preserve"> </w:t>
      </w:r>
      <w:r w:rsidRPr="00E06A05">
        <w:rPr>
          <w:rFonts w:ascii="Book Antiqua" w:hAnsi="Book Antiqua" w:cs="Apple Symbols"/>
          <w:iCs/>
          <w:sz w:val="23"/>
          <w:szCs w:val="23"/>
        </w:rPr>
        <w:tab/>
      </w:r>
      <w:r w:rsidR="00B03B29" w:rsidRPr="00E06A05">
        <w:rPr>
          <w:rFonts w:ascii="Book Antiqua" w:hAnsi="Book Antiqua" w:cs="Apple Symbols"/>
          <w:i/>
          <w:iCs/>
          <w:sz w:val="23"/>
          <w:szCs w:val="23"/>
        </w:rPr>
        <w:t>The Westminster Confession of Faith </w:t>
      </w:r>
      <w:r w:rsidR="00371F51" w:rsidRPr="00E06A05">
        <w:rPr>
          <w:rFonts w:ascii="Book Antiqua" w:hAnsi="Book Antiqua" w:cs="Apple Symbols"/>
          <w:iCs/>
          <w:sz w:val="23"/>
          <w:szCs w:val="23"/>
        </w:rPr>
        <w:t>(chapters</w:t>
      </w:r>
      <w:r w:rsidR="00A83EDD" w:rsidRPr="00E06A05">
        <w:rPr>
          <w:rFonts w:ascii="Book Antiqua" w:hAnsi="Book Antiqua" w:cs="Apple Symbols"/>
          <w:iCs/>
          <w:sz w:val="23"/>
          <w:szCs w:val="23"/>
        </w:rPr>
        <w:t xml:space="preserve"> 6-18, 32-33</w:t>
      </w:r>
      <w:r w:rsidR="008724D0" w:rsidRPr="00E06A05">
        <w:rPr>
          <w:rFonts w:ascii="Book Antiqua" w:hAnsi="Book Antiqua" w:cs="Apple Symbols"/>
          <w:iCs/>
          <w:sz w:val="23"/>
          <w:szCs w:val="23"/>
        </w:rPr>
        <w:t>)</w:t>
      </w:r>
    </w:p>
    <w:p w14:paraId="6D7ABD9A" w14:textId="77777777" w:rsidR="007900E2" w:rsidRPr="00E06A05" w:rsidRDefault="007900E2" w:rsidP="00F16806">
      <w:pPr>
        <w:rPr>
          <w:rFonts w:ascii="Book Antiqua" w:hAnsi="Book Antiqua" w:cs="Apple Symbols"/>
          <w:i/>
          <w:sz w:val="23"/>
          <w:szCs w:val="23"/>
        </w:rPr>
      </w:pPr>
    </w:p>
    <w:p w14:paraId="4E64B59B" w14:textId="61B4D37D" w:rsidR="00F57B0A" w:rsidRPr="00E06A05" w:rsidRDefault="00E00523" w:rsidP="00F57B0A">
      <w:pPr>
        <w:rPr>
          <w:rFonts w:ascii="Book Antiqua" w:hAnsi="Book Antiqua" w:cs="Apple Symbols"/>
          <w:i/>
          <w:sz w:val="23"/>
          <w:szCs w:val="23"/>
        </w:rPr>
      </w:pPr>
      <w:r w:rsidRPr="00E06A05">
        <w:rPr>
          <w:rFonts w:ascii="Book Antiqua" w:hAnsi="Book Antiqua" w:cs="Apple Symbols"/>
          <w:i/>
          <w:sz w:val="23"/>
          <w:szCs w:val="23"/>
        </w:rPr>
        <w:t>Supplemental</w:t>
      </w:r>
      <w:r w:rsidR="006820D2" w:rsidRPr="00E06A05">
        <w:rPr>
          <w:rFonts w:ascii="Book Antiqua" w:hAnsi="Book Antiqua" w:cs="Apple Symbols"/>
          <w:i/>
          <w:sz w:val="23"/>
          <w:szCs w:val="23"/>
        </w:rPr>
        <w:t xml:space="preserve"> Readings (</w:t>
      </w:r>
      <w:r w:rsidR="005B7036" w:rsidRPr="00E06A05">
        <w:rPr>
          <w:rFonts w:ascii="Book Antiqua" w:hAnsi="Book Antiqua" w:cs="Apple Symbols"/>
          <w:i/>
          <w:sz w:val="23"/>
          <w:szCs w:val="23"/>
          <w:u w:val="single"/>
        </w:rPr>
        <w:t>required</w:t>
      </w:r>
      <w:r w:rsidR="005B7036" w:rsidRPr="00E06A05">
        <w:rPr>
          <w:rFonts w:ascii="Book Antiqua" w:hAnsi="Book Antiqua" w:cs="Apple Symbols"/>
          <w:i/>
          <w:sz w:val="23"/>
          <w:szCs w:val="23"/>
        </w:rPr>
        <w:t xml:space="preserve"> – a</w:t>
      </w:r>
      <w:r w:rsidR="00CB413C" w:rsidRPr="00E06A05">
        <w:rPr>
          <w:rFonts w:ascii="Book Antiqua" w:hAnsi="Book Antiqua" w:cs="Apple Symbols"/>
          <w:i/>
          <w:sz w:val="23"/>
          <w:szCs w:val="23"/>
        </w:rPr>
        <w:t>vailable on Canvas</w:t>
      </w:r>
      <w:r w:rsidR="006820D2" w:rsidRPr="00E06A05">
        <w:rPr>
          <w:rFonts w:ascii="Book Antiqua" w:hAnsi="Book Antiqua" w:cs="Apple Symbols"/>
          <w:i/>
          <w:sz w:val="23"/>
          <w:szCs w:val="23"/>
        </w:rPr>
        <w:t>)</w:t>
      </w:r>
    </w:p>
    <w:p w14:paraId="0BACDEA1" w14:textId="2A0B8702" w:rsidR="008C5289" w:rsidRPr="00E06A05" w:rsidRDefault="00115BD1" w:rsidP="00115BD1">
      <w:pPr>
        <w:ind w:left="1260" w:hanging="1260"/>
        <w:rPr>
          <w:rFonts w:ascii="Book Antiqua" w:hAnsi="Book Antiqua" w:cs="Apple Symbols"/>
          <w:iCs/>
          <w:sz w:val="23"/>
          <w:szCs w:val="23"/>
        </w:rPr>
      </w:pPr>
      <w:r w:rsidRPr="00E06A05">
        <w:rPr>
          <w:rFonts w:ascii="Book Antiqua" w:hAnsi="Book Antiqua" w:cs="Apple Symbols"/>
          <w:i/>
          <w:iCs/>
          <w:sz w:val="23"/>
          <w:szCs w:val="23"/>
        </w:rPr>
        <w:t xml:space="preserve">SR:      </w:t>
      </w:r>
      <w:r w:rsidR="00DD25AE" w:rsidRPr="00E06A05">
        <w:rPr>
          <w:rFonts w:ascii="Book Antiqua" w:hAnsi="Book Antiqua" w:cs="Apple Symbols"/>
          <w:iCs/>
          <w:sz w:val="23"/>
          <w:szCs w:val="23"/>
        </w:rPr>
        <w:t>R. Michael Allen</w:t>
      </w:r>
      <w:r w:rsidR="008C5289" w:rsidRPr="00E06A05">
        <w:rPr>
          <w:rFonts w:ascii="Book Antiqua" w:hAnsi="Book Antiqua" w:cs="Apple Symbols"/>
          <w:iCs/>
          <w:sz w:val="23"/>
          <w:szCs w:val="23"/>
        </w:rPr>
        <w:t>,</w:t>
      </w:r>
      <w:r w:rsidR="00B7216A" w:rsidRPr="00E06A05">
        <w:rPr>
          <w:rFonts w:ascii="Book Antiqua" w:hAnsi="Book Antiqua" w:cs="Apple Symbols"/>
          <w:iCs/>
          <w:sz w:val="23"/>
          <w:szCs w:val="23"/>
        </w:rPr>
        <w:t xml:space="preserve"> “The Place of Justification in Christian Theology,” in</w:t>
      </w:r>
      <w:r w:rsidR="008C5289" w:rsidRPr="00E06A05">
        <w:rPr>
          <w:rFonts w:ascii="Book Antiqua" w:hAnsi="Book Antiqua" w:cs="Apple Symbols"/>
          <w:iCs/>
          <w:sz w:val="23"/>
          <w:szCs w:val="23"/>
        </w:rPr>
        <w:t xml:space="preserve"> </w:t>
      </w:r>
      <w:r w:rsidR="00DD25AE" w:rsidRPr="00E06A05">
        <w:rPr>
          <w:rFonts w:ascii="Book Antiqua" w:hAnsi="Book Antiqua" w:cs="Apple Symbols"/>
          <w:i/>
          <w:iCs/>
          <w:sz w:val="23"/>
          <w:szCs w:val="23"/>
        </w:rPr>
        <w:t xml:space="preserve">Justification and the Gospel: Understanding the Contexts and Controversies, </w:t>
      </w:r>
      <w:r w:rsidR="00B7216A" w:rsidRPr="00E06A05">
        <w:rPr>
          <w:rFonts w:ascii="Book Antiqua" w:hAnsi="Book Antiqua" w:cs="Apple Symbols"/>
          <w:iCs/>
          <w:sz w:val="23"/>
          <w:szCs w:val="23"/>
        </w:rPr>
        <w:t>pp. 3-31 (chapter 1</w:t>
      </w:r>
      <w:r w:rsidR="00DD25AE" w:rsidRPr="00E06A05">
        <w:rPr>
          <w:rFonts w:ascii="Book Antiqua" w:hAnsi="Book Antiqua" w:cs="Apple Symbols"/>
          <w:iCs/>
          <w:sz w:val="23"/>
          <w:szCs w:val="23"/>
        </w:rPr>
        <w:t>)</w:t>
      </w:r>
    </w:p>
    <w:p w14:paraId="2FDD1BB4" w14:textId="5175516D" w:rsidR="004C7C81" w:rsidRPr="00E06A05" w:rsidRDefault="004C7C81" w:rsidP="008C5289">
      <w:pPr>
        <w:ind w:left="1260" w:hanging="540"/>
        <w:rPr>
          <w:rFonts w:ascii="Book Antiqua" w:hAnsi="Book Antiqua" w:cs="Apple Symbols"/>
          <w:iCs/>
          <w:sz w:val="23"/>
          <w:szCs w:val="23"/>
        </w:rPr>
      </w:pPr>
      <w:r w:rsidRPr="00E06A05">
        <w:rPr>
          <w:rFonts w:ascii="Book Antiqua" w:hAnsi="Book Antiqua" w:cs="Apple Symbols"/>
          <w:iCs/>
          <w:sz w:val="23"/>
          <w:szCs w:val="23"/>
        </w:rPr>
        <w:t xml:space="preserve">Anselm of Canterbury, “Christ’s Atonement for Sin,” in </w:t>
      </w:r>
      <w:r w:rsidRPr="00E06A05">
        <w:rPr>
          <w:rFonts w:ascii="Book Antiqua" w:hAnsi="Book Antiqua" w:cs="Apple Symbols"/>
          <w:i/>
          <w:iCs/>
          <w:sz w:val="23"/>
          <w:szCs w:val="23"/>
        </w:rPr>
        <w:t xml:space="preserve">Readings in Christian Thought, </w:t>
      </w:r>
      <w:r w:rsidRPr="00E06A05">
        <w:rPr>
          <w:rFonts w:ascii="Book Antiqua" w:hAnsi="Book Antiqua" w:cs="Apple Symbols"/>
          <w:iCs/>
          <w:sz w:val="23"/>
          <w:szCs w:val="23"/>
        </w:rPr>
        <w:t>pp. 85-93</w:t>
      </w:r>
    </w:p>
    <w:p w14:paraId="1ED2DB6C" w14:textId="7AB7DF61" w:rsidR="00002607" w:rsidRPr="00002607" w:rsidRDefault="00002607" w:rsidP="00002607">
      <w:pPr>
        <w:ind w:left="1260" w:hanging="540"/>
        <w:rPr>
          <w:rFonts w:ascii="Book Antiqua" w:eastAsia="Times New Roman" w:hAnsi="Book Antiqua" w:cs="Times New Roman"/>
          <w:sz w:val="23"/>
          <w:szCs w:val="23"/>
        </w:rPr>
      </w:pPr>
      <w:r w:rsidRPr="00E75DB4">
        <w:rPr>
          <w:rFonts w:ascii="Book Antiqua" w:eastAsia="Times New Roman" w:hAnsi="Book Antiqua" w:cs="Times New Roman"/>
          <w:sz w:val="23"/>
          <w:szCs w:val="23"/>
        </w:rPr>
        <w:t xml:space="preserve">Ivor J. Davidson, </w:t>
      </w:r>
      <w:r w:rsidRPr="00002607">
        <w:rPr>
          <w:rFonts w:ascii="Book Antiqua" w:eastAsia="Times New Roman" w:hAnsi="Book Antiqua" w:cs="Times New Roman"/>
          <w:sz w:val="23"/>
          <w:szCs w:val="23"/>
        </w:rPr>
        <w:t>“</w:t>
      </w:r>
      <w:r w:rsidRPr="00E75DB4">
        <w:rPr>
          <w:rFonts w:ascii="Book Antiqua" w:eastAsia="Times New Roman" w:hAnsi="Book Antiqua" w:cs="Times New Roman"/>
          <w:sz w:val="23"/>
          <w:szCs w:val="23"/>
        </w:rPr>
        <w:t>Atonement and Incarnation</w:t>
      </w:r>
      <w:r w:rsidRPr="00002607">
        <w:rPr>
          <w:rFonts w:ascii="Book Antiqua" w:eastAsia="Times New Roman" w:hAnsi="Book Antiqua" w:cs="Times New Roman"/>
          <w:sz w:val="23"/>
          <w:szCs w:val="23"/>
        </w:rPr>
        <w:t>”</w:t>
      </w:r>
      <w:r w:rsidRPr="00E75DB4">
        <w:rPr>
          <w:rFonts w:ascii="Book Antiqua" w:eastAsia="Times New Roman" w:hAnsi="Book Antiqua" w:cs="Times New Roman"/>
          <w:sz w:val="23"/>
          <w:szCs w:val="23"/>
        </w:rPr>
        <w:t xml:space="preserve"> in Adam J. Johnson (ed.) </w:t>
      </w:r>
      <w:r w:rsidRPr="00E75DB4">
        <w:rPr>
          <w:rFonts w:ascii="Book Antiqua" w:eastAsia="Times New Roman" w:hAnsi="Book Antiqua" w:cs="Times New Roman"/>
          <w:i/>
          <w:iCs/>
          <w:sz w:val="23"/>
          <w:szCs w:val="23"/>
        </w:rPr>
        <w:t>T &amp; T Clark Companion to Atonement</w:t>
      </w:r>
      <w:r w:rsidRPr="00E75DB4">
        <w:rPr>
          <w:rFonts w:ascii="Book Antiqua" w:eastAsia="Times New Roman" w:hAnsi="Book Antiqua" w:cs="Times New Roman"/>
          <w:sz w:val="23"/>
          <w:szCs w:val="23"/>
        </w:rPr>
        <w:t xml:space="preserve"> (London: T&amp;T Clark, 2017) pp. 35-56 </w:t>
      </w:r>
    </w:p>
    <w:p w14:paraId="3875DE48" w14:textId="395405BB" w:rsidR="008A0F82" w:rsidRPr="00E06A05" w:rsidRDefault="008A0F82" w:rsidP="00B7216A">
      <w:pPr>
        <w:ind w:left="1260" w:hanging="540"/>
        <w:rPr>
          <w:rFonts w:ascii="Book Antiqua" w:hAnsi="Book Antiqua" w:cs="Apple Symbols"/>
          <w:iCs/>
          <w:sz w:val="23"/>
          <w:szCs w:val="23"/>
        </w:rPr>
      </w:pPr>
      <w:r w:rsidRPr="00E06A05">
        <w:rPr>
          <w:rFonts w:ascii="Book Antiqua" w:hAnsi="Book Antiqua" w:cs="Apple Symbols"/>
          <w:iCs/>
          <w:sz w:val="23"/>
          <w:szCs w:val="23"/>
        </w:rPr>
        <w:t xml:space="preserve">Richard </w:t>
      </w:r>
      <w:proofErr w:type="spellStart"/>
      <w:r w:rsidRPr="00E06A05">
        <w:rPr>
          <w:rFonts w:ascii="Book Antiqua" w:hAnsi="Book Antiqua" w:cs="Apple Symbols"/>
          <w:iCs/>
          <w:sz w:val="23"/>
          <w:szCs w:val="23"/>
        </w:rPr>
        <w:t>Gaffin</w:t>
      </w:r>
      <w:proofErr w:type="spellEnd"/>
      <w:r w:rsidRPr="00E06A05">
        <w:rPr>
          <w:rFonts w:ascii="Book Antiqua" w:hAnsi="Book Antiqua" w:cs="Apple Symbols"/>
          <w:iCs/>
          <w:sz w:val="23"/>
          <w:szCs w:val="23"/>
        </w:rPr>
        <w:t xml:space="preserve">, “The Work of Christ Applied” in </w:t>
      </w:r>
      <w:r w:rsidRPr="00E06A05">
        <w:rPr>
          <w:rFonts w:ascii="Book Antiqua" w:hAnsi="Book Antiqua" w:cs="Apple Symbols"/>
          <w:i/>
          <w:iCs/>
          <w:sz w:val="23"/>
          <w:szCs w:val="23"/>
        </w:rPr>
        <w:t xml:space="preserve">Christian Dogmatics: Reformed Theology for the Church Catholic, </w:t>
      </w:r>
      <w:r w:rsidR="00EC6571" w:rsidRPr="00E06A05">
        <w:rPr>
          <w:rFonts w:ascii="Book Antiqua" w:hAnsi="Book Antiqua" w:cs="Apple Symbols"/>
          <w:iCs/>
          <w:sz w:val="23"/>
          <w:szCs w:val="23"/>
        </w:rPr>
        <w:t>pp. 268-290 (chapter 12</w:t>
      </w:r>
      <w:r w:rsidRPr="00E06A05">
        <w:rPr>
          <w:rFonts w:ascii="Book Antiqua" w:hAnsi="Book Antiqua" w:cs="Apple Symbols"/>
          <w:iCs/>
          <w:sz w:val="23"/>
          <w:szCs w:val="23"/>
        </w:rPr>
        <w:t>)</w:t>
      </w:r>
    </w:p>
    <w:p w14:paraId="07FA3306" w14:textId="2F836CD4" w:rsidR="00F57B0A" w:rsidRPr="00E06A05" w:rsidRDefault="00380725" w:rsidP="005B7036">
      <w:pPr>
        <w:ind w:left="1260" w:hanging="540"/>
        <w:rPr>
          <w:rFonts w:ascii="Book Antiqua" w:hAnsi="Book Antiqua" w:cs="Apple Symbols"/>
          <w:iCs/>
          <w:sz w:val="23"/>
          <w:szCs w:val="23"/>
        </w:rPr>
      </w:pPr>
      <w:r w:rsidRPr="00E06A05">
        <w:rPr>
          <w:rFonts w:ascii="Book Antiqua" w:hAnsi="Book Antiqua" w:cs="Apple Symbols"/>
          <w:iCs/>
          <w:sz w:val="23"/>
          <w:szCs w:val="23"/>
        </w:rPr>
        <w:t xml:space="preserve">Jonathan Gibson, </w:t>
      </w:r>
      <w:r w:rsidR="004C7C81" w:rsidRPr="00E06A05">
        <w:rPr>
          <w:rFonts w:ascii="Book Antiqua" w:hAnsi="Book Antiqua" w:cs="Apple Symbols"/>
          <w:iCs/>
          <w:sz w:val="23"/>
          <w:szCs w:val="23"/>
        </w:rPr>
        <w:t>“The Glorious, Indivisible, Trinitarian Work of God in Christ: Definite Atonement in Paul’s Theology of Salvation,”</w:t>
      </w:r>
      <w:r w:rsidRPr="00E06A05">
        <w:rPr>
          <w:rFonts w:ascii="Book Antiqua" w:hAnsi="Book Antiqua" w:cs="Apple Symbols"/>
          <w:iCs/>
          <w:sz w:val="23"/>
          <w:szCs w:val="23"/>
        </w:rPr>
        <w:t xml:space="preserve"> i</w:t>
      </w:r>
      <w:r w:rsidR="00B7216A" w:rsidRPr="00E06A05">
        <w:rPr>
          <w:rFonts w:ascii="Book Antiqua" w:hAnsi="Book Antiqua" w:cs="Apple Symbols"/>
          <w:iCs/>
          <w:sz w:val="23"/>
          <w:szCs w:val="23"/>
        </w:rPr>
        <w:t xml:space="preserve">n </w:t>
      </w:r>
      <w:r w:rsidR="00B7216A" w:rsidRPr="00E06A05">
        <w:rPr>
          <w:rFonts w:ascii="Book Antiqua" w:hAnsi="Book Antiqua" w:cs="Apple Symbols"/>
          <w:i/>
          <w:iCs/>
          <w:sz w:val="23"/>
          <w:szCs w:val="23"/>
        </w:rPr>
        <w:t>From Heaven He Came and Sought Her: Definite Atonement in Historical, Biblical, Theological, and Pastoral P</w:t>
      </w:r>
      <w:r w:rsidR="00A558F1" w:rsidRPr="00E06A05">
        <w:rPr>
          <w:rFonts w:ascii="Book Antiqua" w:hAnsi="Book Antiqua" w:cs="Apple Symbols"/>
          <w:i/>
          <w:iCs/>
          <w:sz w:val="23"/>
          <w:szCs w:val="23"/>
        </w:rPr>
        <w:t xml:space="preserve">erspective, </w:t>
      </w:r>
      <w:r w:rsidR="00701DD5" w:rsidRPr="00E06A05">
        <w:rPr>
          <w:rFonts w:ascii="Book Antiqua" w:hAnsi="Book Antiqua" w:cs="Apple Symbols"/>
          <w:iCs/>
          <w:sz w:val="23"/>
          <w:szCs w:val="23"/>
        </w:rPr>
        <w:t xml:space="preserve">pp. </w:t>
      </w:r>
      <w:r w:rsidR="00EF3207">
        <w:rPr>
          <w:rFonts w:ascii="Book Antiqua" w:hAnsi="Book Antiqua" w:cs="Apple Symbols"/>
          <w:iCs/>
          <w:sz w:val="23"/>
          <w:szCs w:val="23"/>
        </w:rPr>
        <w:t>331</w:t>
      </w:r>
      <w:r w:rsidR="00701DD5" w:rsidRPr="00E06A05">
        <w:rPr>
          <w:rFonts w:ascii="Book Antiqua" w:hAnsi="Book Antiqua" w:cs="Apple Symbols"/>
          <w:iCs/>
          <w:sz w:val="23"/>
          <w:szCs w:val="23"/>
        </w:rPr>
        <w:t>-374</w:t>
      </w:r>
      <w:r w:rsidR="00A558F1" w:rsidRPr="00E06A05">
        <w:rPr>
          <w:rFonts w:ascii="Book Antiqua" w:hAnsi="Book Antiqua" w:cs="Apple Symbols"/>
          <w:iCs/>
          <w:sz w:val="23"/>
          <w:szCs w:val="23"/>
        </w:rPr>
        <w:t xml:space="preserve"> (chapter</w:t>
      </w:r>
      <w:r w:rsidR="00701DD5" w:rsidRPr="00E06A05">
        <w:rPr>
          <w:rFonts w:ascii="Book Antiqua" w:hAnsi="Book Antiqua" w:cs="Apple Symbols"/>
          <w:iCs/>
          <w:sz w:val="23"/>
          <w:szCs w:val="23"/>
        </w:rPr>
        <w:t>s</w:t>
      </w:r>
      <w:r w:rsidR="00A558F1" w:rsidRPr="00E06A05">
        <w:rPr>
          <w:rFonts w:ascii="Book Antiqua" w:hAnsi="Book Antiqua" w:cs="Apple Symbols"/>
          <w:iCs/>
          <w:sz w:val="23"/>
          <w:szCs w:val="23"/>
        </w:rPr>
        <w:t xml:space="preserve"> </w:t>
      </w:r>
      <w:r w:rsidR="00701DD5" w:rsidRPr="00E06A05">
        <w:rPr>
          <w:rFonts w:ascii="Book Antiqua" w:hAnsi="Book Antiqua" w:cs="Apple Symbols"/>
          <w:iCs/>
          <w:sz w:val="23"/>
          <w:szCs w:val="23"/>
        </w:rPr>
        <w:t>13</w:t>
      </w:r>
      <w:r w:rsidR="00A558F1" w:rsidRPr="00E06A05">
        <w:rPr>
          <w:rFonts w:ascii="Book Antiqua" w:hAnsi="Book Antiqua" w:cs="Apple Symbols"/>
          <w:iCs/>
          <w:sz w:val="23"/>
          <w:szCs w:val="23"/>
        </w:rPr>
        <w:t>)</w:t>
      </w:r>
    </w:p>
    <w:p w14:paraId="1D7F7457" w14:textId="1AAAE737" w:rsidR="003843ED" w:rsidRPr="00E06A05" w:rsidRDefault="003843ED" w:rsidP="005B7036">
      <w:pPr>
        <w:ind w:left="1260" w:hanging="540"/>
        <w:rPr>
          <w:rFonts w:ascii="Book Antiqua" w:hAnsi="Book Antiqua" w:cs="Apple Symbols"/>
          <w:iCs/>
          <w:sz w:val="23"/>
          <w:szCs w:val="23"/>
        </w:rPr>
      </w:pPr>
      <w:r w:rsidRPr="00E06A05">
        <w:rPr>
          <w:rFonts w:ascii="Book Antiqua" w:hAnsi="Book Antiqua" w:cs="Apple Symbols"/>
          <w:iCs/>
          <w:sz w:val="23"/>
          <w:szCs w:val="23"/>
        </w:rPr>
        <w:t xml:space="preserve">Benjamin L. </w:t>
      </w:r>
      <w:proofErr w:type="spellStart"/>
      <w:r w:rsidRPr="00E06A05">
        <w:rPr>
          <w:rFonts w:ascii="Book Antiqua" w:hAnsi="Book Antiqua" w:cs="Apple Symbols"/>
          <w:iCs/>
          <w:sz w:val="23"/>
          <w:szCs w:val="23"/>
        </w:rPr>
        <w:t>Gladd</w:t>
      </w:r>
      <w:proofErr w:type="spellEnd"/>
      <w:r w:rsidRPr="00E06A05">
        <w:rPr>
          <w:rFonts w:ascii="Book Antiqua" w:hAnsi="Book Antiqua" w:cs="Apple Symbols"/>
          <w:iCs/>
          <w:sz w:val="23"/>
          <w:szCs w:val="23"/>
        </w:rPr>
        <w:t xml:space="preserve"> and Matthew S. Harmon, </w:t>
      </w:r>
      <w:r w:rsidRPr="00E06A05">
        <w:rPr>
          <w:rFonts w:ascii="Book Antiqua" w:hAnsi="Book Antiqua" w:cs="Apple Symbols"/>
          <w:i/>
          <w:iCs/>
          <w:sz w:val="23"/>
          <w:szCs w:val="23"/>
        </w:rPr>
        <w:t xml:space="preserve">Making All Things New: Inaugurated Eschatology </w:t>
      </w:r>
      <w:r w:rsidRPr="00E06A05">
        <w:rPr>
          <w:rFonts w:ascii="Book Antiqua" w:hAnsi="Book Antiqua" w:cs="Apple Symbols"/>
          <w:iCs/>
          <w:sz w:val="23"/>
          <w:szCs w:val="23"/>
        </w:rPr>
        <w:t>for the</w:t>
      </w:r>
      <w:r w:rsidRPr="00E06A05">
        <w:rPr>
          <w:rFonts w:ascii="Book Antiqua" w:hAnsi="Book Antiqua" w:cs="Apple Symbols"/>
          <w:i/>
          <w:iCs/>
          <w:sz w:val="23"/>
          <w:szCs w:val="23"/>
        </w:rPr>
        <w:t xml:space="preserve"> Life of the Church, </w:t>
      </w:r>
      <w:r w:rsidR="0001753E">
        <w:rPr>
          <w:rFonts w:ascii="Book Antiqua" w:hAnsi="Book Antiqua" w:cs="Apple Symbols"/>
          <w:iCs/>
          <w:sz w:val="23"/>
          <w:szCs w:val="23"/>
        </w:rPr>
        <w:t>pp. 1-58</w:t>
      </w:r>
      <w:r w:rsidRPr="00E06A05">
        <w:rPr>
          <w:rFonts w:ascii="Book Antiqua" w:hAnsi="Book Antiqua" w:cs="Apple Symbols"/>
          <w:iCs/>
          <w:sz w:val="23"/>
          <w:szCs w:val="23"/>
        </w:rPr>
        <w:t xml:space="preserve"> (chapters 1-3 – chapter 1 is written by G. K. Beale)</w:t>
      </w:r>
    </w:p>
    <w:p w14:paraId="35738647" w14:textId="388B9C85" w:rsidR="00B7216A" w:rsidRPr="00E06A05" w:rsidRDefault="00B7216A" w:rsidP="005B7036">
      <w:pPr>
        <w:ind w:left="1260" w:hanging="540"/>
        <w:rPr>
          <w:rFonts w:ascii="Book Antiqua" w:hAnsi="Book Antiqua" w:cs="Apple Symbols"/>
          <w:iCs/>
          <w:sz w:val="23"/>
          <w:szCs w:val="23"/>
        </w:rPr>
      </w:pPr>
      <w:r w:rsidRPr="00E06A05">
        <w:rPr>
          <w:rFonts w:ascii="Book Antiqua" w:hAnsi="Book Antiqua" w:cs="Apple Symbols"/>
          <w:iCs/>
          <w:sz w:val="23"/>
          <w:szCs w:val="23"/>
        </w:rPr>
        <w:t xml:space="preserve">Michael Horton, “Eschatology,” in </w:t>
      </w:r>
      <w:r w:rsidRPr="00E06A05">
        <w:rPr>
          <w:rFonts w:ascii="Book Antiqua" w:hAnsi="Book Antiqua" w:cs="Apple Symbols"/>
          <w:i/>
          <w:iCs/>
          <w:sz w:val="23"/>
          <w:szCs w:val="23"/>
        </w:rPr>
        <w:t>Mapping Modern Theology: A Thematic and Historical Introduction,</w:t>
      </w:r>
      <w:r w:rsidRPr="00E06A05">
        <w:rPr>
          <w:rFonts w:ascii="Book Antiqua" w:hAnsi="Book Antiqua" w:cs="Apple Symbols"/>
          <w:iCs/>
          <w:sz w:val="23"/>
          <w:szCs w:val="23"/>
        </w:rPr>
        <w:t xml:space="preserve"> pp. 377-402 (chapter 15)</w:t>
      </w:r>
    </w:p>
    <w:p w14:paraId="255FDEA2" w14:textId="33CB2A27" w:rsidR="00B7216A" w:rsidRPr="00E06A05" w:rsidRDefault="00B7216A" w:rsidP="008A0F82">
      <w:pPr>
        <w:ind w:left="1260" w:hanging="540"/>
        <w:rPr>
          <w:rFonts w:ascii="Book Antiqua" w:hAnsi="Book Antiqua" w:cs="Apple Symbols"/>
          <w:iCs/>
          <w:sz w:val="23"/>
          <w:szCs w:val="23"/>
        </w:rPr>
      </w:pPr>
      <w:r w:rsidRPr="00E06A05">
        <w:rPr>
          <w:rFonts w:ascii="Book Antiqua" w:hAnsi="Book Antiqua" w:cs="Apple Symbols"/>
          <w:iCs/>
          <w:sz w:val="23"/>
          <w:szCs w:val="23"/>
        </w:rPr>
        <w:t xml:space="preserve">Richard </w:t>
      </w:r>
      <w:proofErr w:type="spellStart"/>
      <w:r w:rsidRPr="00E06A05">
        <w:rPr>
          <w:rFonts w:ascii="Book Antiqua" w:hAnsi="Book Antiqua" w:cs="Apple Symbols"/>
          <w:iCs/>
          <w:sz w:val="23"/>
          <w:szCs w:val="23"/>
        </w:rPr>
        <w:t>Lints</w:t>
      </w:r>
      <w:proofErr w:type="spellEnd"/>
      <w:r w:rsidRPr="00E06A05">
        <w:rPr>
          <w:rFonts w:ascii="Book Antiqua" w:hAnsi="Book Antiqua" w:cs="Apple Symbols"/>
          <w:iCs/>
          <w:sz w:val="23"/>
          <w:szCs w:val="23"/>
        </w:rPr>
        <w:t xml:space="preserve">, “Soteriology,” in </w:t>
      </w:r>
      <w:r w:rsidRPr="00E06A05">
        <w:rPr>
          <w:rFonts w:ascii="Book Antiqua" w:hAnsi="Book Antiqua" w:cs="Apple Symbols"/>
          <w:i/>
          <w:iCs/>
          <w:sz w:val="23"/>
          <w:szCs w:val="23"/>
        </w:rPr>
        <w:t>Mapping Modern Theology: A Thematic and Historical Introduction,</w:t>
      </w:r>
      <w:r w:rsidRPr="00E06A05">
        <w:rPr>
          <w:rFonts w:ascii="Book Antiqua" w:hAnsi="Book Antiqua" w:cs="Apple Symbols"/>
          <w:iCs/>
          <w:sz w:val="23"/>
          <w:szCs w:val="23"/>
        </w:rPr>
        <w:t xml:space="preserve"> pp. 259-291 (chapter 11)</w:t>
      </w:r>
    </w:p>
    <w:p w14:paraId="3DAA6478" w14:textId="0C6B1A8C" w:rsidR="008A0F82" w:rsidRPr="00E06A05" w:rsidRDefault="00713C42" w:rsidP="00B7216A">
      <w:pPr>
        <w:ind w:left="1260" w:hanging="540"/>
        <w:rPr>
          <w:rFonts w:ascii="Book Antiqua" w:hAnsi="Book Antiqua" w:cs="Apple Symbols"/>
          <w:iCs/>
          <w:sz w:val="23"/>
          <w:szCs w:val="23"/>
        </w:rPr>
      </w:pPr>
      <w:r w:rsidRPr="00E06A05">
        <w:rPr>
          <w:rFonts w:ascii="Book Antiqua" w:hAnsi="Book Antiqua" w:cs="Apple Symbols"/>
          <w:iCs/>
          <w:sz w:val="23"/>
          <w:szCs w:val="23"/>
        </w:rPr>
        <w:t xml:space="preserve">Donald Macleod, “The </w:t>
      </w:r>
      <w:r w:rsidR="00EC6571" w:rsidRPr="00E06A05">
        <w:rPr>
          <w:rFonts w:ascii="Book Antiqua" w:hAnsi="Book Antiqua" w:cs="Apple Symbols"/>
          <w:iCs/>
          <w:sz w:val="23"/>
          <w:szCs w:val="23"/>
        </w:rPr>
        <w:t>Work of Christ Accomplished</w:t>
      </w:r>
      <w:r w:rsidR="008A0F82" w:rsidRPr="00E06A05">
        <w:rPr>
          <w:rFonts w:ascii="Book Antiqua" w:hAnsi="Book Antiqua" w:cs="Apple Symbols"/>
          <w:iCs/>
          <w:sz w:val="23"/>
          <w:szCs w:val="23"/>
        </w:rPr>
        <w:t xml:space="preserve">” in </w:t>
      </w:r>
      <w:r w:rsidR="008A0F82" w:rsidRPr="00E06A05">
        <w:rPr>
          <w:rFonts w:ascii="Book Antiqua" w:hAnsi="Book Antiqua" w:cs="Apple Symbols"/>
          <w:i/>
          <w:iCs/>
          <w:sz w:val="23"/>
          <w:szCs w:val="23"/>
        </w:rPr>
        <w:t xml:space="preserve">Christian Dogmatics: Reformed Theology for the Church Catholic, </w:t>
      </w:r>
      <w:r w:rsidR="00EC6571" w:rsidRPr="00E06A05">
        <w:rPr>
          <w:rFonts w:ascii="Book Antiqua" w:hAnsi="Book Antiqua" w:cs="Apple Symbols"/>
          <w:iCs/>
          <w:sz w:val="23"/>
          <w:szCs w:val="23"/>
        </w:rPr>
        <w:t>pp. 243-267 (chapter 11</w:t>
      </w:r>
      <w:r w:rsidR="008A0F82" w:rsidRPr="00E06A05">
        <w:rPr>
          <w:rFonts w:ascii="Book Antiqua" w:hAnsi="Book Antiqua" w:cs="Apple Symbols"/>
          <w:iCs/>
          <w:sz w:val="23"/>
          <w:szCs w:val="23"/>
        </w:rPr>
        <w:t>)</w:t>
      </w:r>
    </w:p>
    <w:p w14:paraId="7C6AB125" w14:textId="17421605" w:rsidR="003C2E66" w:rsidRPr="00E06A05" w:rsidRDefault="003C2E66" w:rsidP="003C2E66">
      <w:pPr>
        <w:ind w:left="1260" w:hanging="540"/>
        <w:rPr>
          <w:rFonts w:ascii="Book Antiqua" w:hAnsi="Book Antiqua" w:cs="Apple Symbols"/>
          <w:iCs/>
          <w:sz w:val="23"/>
          <w:szCs w:val="23"/>
        </w:rPr>
      </w:pPr>
      <w:r w:rsidRPr="00E06A05">
        <w:rPr>
          <w:rFonts w:ascii="Book Antiqua" w:hAnsi="Book Antiqua" w:cs="Apple Symbols"/>
          <w:iCs/>
          <w:sz w:val="23"/>
          <w:szCs w:val="23"/>
        </w:rPr>
        <w:t xml:space="preserve">Maximus the Confessor, “Opuscule 3,” in </w:t>
      </w:r>
      <w:r w:rsidRPr="00E06A05">
        <w:rPr>
          <w:rFonts w:ascii="Book Antiqua" w:hAnsi="Book Antiqua" w:cs="Apple Symbols"/>
          <w:i/>
          <w:iCs/>
          <w:sz w:val="23"/>
          <w:szCs w:val="23"/>
        </w:rPr>
        <w:t xml:space="preserve">Maximus the Confessor, </w:t>
      </w:r>
      <w:r w:rsidRPr="00E06A05">
        <w:rPr>
          <w:rFonts w:ascii="Book Antiqua" w:hAnsi="Book Antiqua" w:cs="Apple Symbols"/>
          <w:iCs/>
          <w:sz w:val="23"/>
          <w:szCs w:val="23"/>
        </w:rPr>
        <w:t>pp. 192-198</w:t>
      </w:r>
    </w:p>
    <w:p w14:paraId="4422525C" w14:textId="18C8ABC4" w:rsidR="007900E2" w:rsidRPr="00E06A05" w:rsidRDefault="00FC64C9" w:rsidP="007900E2">
      <w:pPr>
        <w:ind w:left="1260" w:hanging="540"/>
        <w:rPr>
          <w:rFonts w:ascii="Book Antiqua" w:hAnsi="Book Antiqua" w:cs="Apple Symbols"/>
          <w:b/>
          <w:bCs/>
          <w:iCs/>
          <w:sz w:val="23"/>
          <w:szCs w:val="23"/>
        </w:rPr>
      </w:pPr>
      <w:r w:rsidRPr="00E06A05">
        <w:rPr>
          <w:rFonts w:ascii="Book Antiqua" w:hAnsi="Book Antiqua" w:cs="Apple Symbols"/>
          <w:iCs/>
          <w:sz w:val="23"/>
          <w:szCs w:val="23"/>
        </w:rPr>
        <w:t>Fred Sanders, “Introduction to Christology: Chalcedonian Categories for the Gospel Narrative,” i</w:t>
      </w:r>
      <w:r w:rsidR="00EC6571" w:rsidRPr="00E06A05">
        <w:rPr>
          <w:rFonts w:ascii="Book Antiqua" w:hAnsi="Book Antiqua" w:cs="Apple Symbols"/>
          <w:iCs/>
          <w:sz w:val="23"/>
          <w:szCs w:val="23"/>
        </w:rPr>
        <w:t xml:space="preserve">n </w:t>
      </w:r>
      <w:r w:rsidR="00EC6571" w:rsidRPr="00E06A05">
        <w:rPr>
          <w:rFonts w:ascii="Book Antiqua" w:hAnsi="Book Antiqua" w:cs="Apple Symbols"/>
          <w:bCs/>
          <w:i/>
          <w:iCs/>
          <w:sz w:val="23"/>
          <w:szCs w:val="23"/>
        </w:rPr>
        <w:t>Jesus in Trinitarian Perspective: An Intermediate Christology</w:t>
      </w:r>
      <w:r w:rsidR="00EC6571" w:rsidRPr="00E06A05">
        <w:rPr>
          <w:rFonts w:ascii="Book Antiqua" w:hAnsi="Book Antiqua" w:cs="Apple Symbols"/>
          <w:bCs/>
          <w:iCs/>
          <w:sz w:val="23"/>
          <w:szCs w:val="23"/>
        </w:rPr>
        <w:t>, pp. 1-43 (chapter 1)</w:t>
      </w:r>
    </w:p>
    <w:p w14:paraId="7D0E966D" w14:textId="77777777" w:rsidR="003843ED" w:rsidRDefault="003843ED" w:rsidP="00431012">
      <w:pPr>
        <w:rPr>
          <w:rFonts w:ascii="Book Antiqua" w:hAnsi="Book Antiqua" w:cs="Apple Symbols"/>
          <w:b/>
          <w:sz w:val="26"/>
          <w:szCs w:val="26"/>
        </w:rPr>
      </w:pPr>
    </w:p>
    <w:p w14:paraId="180FCBC1" w14:textId="31085D17" w:rsidR="003843ED" w:rsidRPr="00E06A05" w:rsidRDefault="003843ED" w:rsidP="00431012">
      <w:pPr>
        <w:rPr>
          <w:rFonts w:ascii="Book Antiqua" w:hAnsi="Book Antiqua" w:cs="Apple Symbols"/>
          <w:i/>
          <w:sz w:val="23"/>
          <w:szCs w:val="23"/>
        </w:rPr>
      </w:pPr>
      <w:r w:rsidRPr="00E06A05">
        <w:rPr>
          <w:rFonts w:ascii="Book Antiqua" w:hAnsi="Book Antiqua" w:cs="Apple Symbols"/>
          <w:i/>
          <w:sz w:val="23"/>
          <w:szCs w:val="23"/>
        </w:rPr>
        <w:t>Extra Credit</w:t>
      </w:r>
    </w:p>
    <w:p w14:paraId="490B8595" w14:textId="4154084E" w:rsidR="00EF3207" w:rsidRPr="0091674C" w:rsidRDefault="003843ED" w:rsidP="0091674C">
      <w:pPr>
        <w:ind w:left="1260" w:hanging="1260"/>
        <w:rPr>
          <w:rFonts w:ascii="Book Antiqua" w:hAnsi="Book Antiqua" w:cs="Apple Symbols"/>
          <w:iCs/>
          <w:sz w:val="23"/>
          <w:szCs w:val="23"/>
        </w:rPr>
      </w:pPr>
      <w:r w:rsidRPr="00E06A05">
        <w:rPr>
          <w:rFonts w:ascii="Book Antiqua" w:hAnsi="Book Antiqua" w:cs="Apple Symbols"/>
          <w:iCs/>
          <w:sz w:val="23"/>
          <w:szCs w:val="23"/>
        </w:rPr>
        <w:t xml:space="preserve">Read G. K. Beale’s </w:t>
      </w:r>
      <w:r w:rsidRPr="00E06A05">
        <w:rPr>
          <w:rFonts w:ascii="Book Antiqua" w:hAnsi="Book Antiqua" w:cs="Apple Symbols"/>
          <w:i/>
          <w:iCs/>
          <w:sz w:val="23"/>
          <w:szCs w:val="23"/>
        </w:rPr>
        <w:t xml:space="preserve">A New Testament Biblical Theology: The Unfolding of the Old Testament in the New, </w:t>
      </w:r>
      <w:r w:rsidRPr="00E06A05">
        <w:rPr>
          <w:rFonts w:ascii="Book Antiqua" w:hAnsi="Book Antiqua" w:cs="Apple Symbols"/>
          <w:iCs/>
          <w:sz w:val="23"/>
          <w:szCs w:val="23"/>
        </w:rPr>
        <w:t xml:space="preserve">pp. 88-116; 129-160; 187-297; 651-749; 835-870 (chapters 3, 5, 7-9, 20-21, 25) and write a </w:t>
      </w:r>
      <w:proofErr w:type="gramStart"/>
      <w:r w:rsidRPr="00E06A05">
        <w:rPr>
          <w:rFonts w:ascii="Book Antiqua" w:hAnsi="Book Antiqua" w:cs="Apple Symbols"/>
          <w:iCs/>
          <w:sz w:val="23"/>
          <w:szCs w:val="23"/>
        </w:rPr>
        <w:t>5-7 page</w:t>
      </w:r>
      <w:proofErr w:type="gramEnd"/>
      <w:r w:rsidRPr="00E06A05">
        <w:rPr>
          <w:rFonts w:ascii="Book Antiqua" w:hAnsi="Book Antiqua" w:cs="Apple Symbols"/>
          <w:iCs/>
          <w:sz w:val="23"/>
          <w:szCs w:val="23"/>
        </w:rPr>
        <w:t xml:space="preserve"> review = 20 points. </w:t>
      </w:r>
    </w:p>
    <w:p w14:paraId="5A2A139F" w14:textId="66BAEB88" w:rsidR="00F16806" w:rsidRPr="00106D55" w:rsidRDefault="00431012" w:rsidP="00431012">
      <w:pPr>
        <w:rPr>
          <w:rFonts w:ascii="Book Antiqua" w:hAnsi="Book Antiqua" w:cs="Apple Symbols"/>
          <w:b/>
          <w:sz w:val="26"/>
          <w:szCs w:val="26"/>
        </w:rPr>
      </w:pPr>
      <w:r w:rsidRPr="00106D55">
        <w:rPr>
          <w:rFonts w:ascii="Book Antiqua" w:hAnsi="Book Antiqua" w:cs="Apple Symbols"/>
          <w:b/>
          <w:sz w:val="26"/>
          <w:szCs w:val="26"/>
        </w:rPr>
        <w:lastRenderedPageBreak/>
        <w:t>Requirements</w:t>
      </w:r>
    </w:p>
    <w:p w14:paraId="063E7590" w14:textId="7141704C" w:rsidR="00431012" w:rsidRPr="00B20123" w:rsidRDefault="00431012" w:rsidP="00431012">
      <w:pPr>
        <w:pStyle w:val="ListParagraph"/>
        <w:numPr>
          <w:ilvl w:val="0"/>
          <w:numId w:val="2"/>
        </w:numPr>
        <w:rPr>
          <w:rFonts w:ascii="Book Antiqua" w:hAnsi="Book Antiqua" w:cs="Apple Symbols"/>
          <w:sz w:val="23"/>
          <w:szCs w:val="23"/>
        </w:rPr>
      </w:pPr>
      <w:r w:rsidRPr="00B20123">
        <w:rPr>
          <w:rFonts w:ascii="Book Antiqua" w:hAnsi="Book Antiqua" w:cs="Apple Symbols"/>
          <w:sz w:val="23"/>
          <w:szCs w:val="23"/>
        </w:rPr>
        <w:t>Attend an</w:t>
      </w:r>
      <w:r w:rsidR="00E00523" w:rsidRPr="00B20123">
        <w:rPr>
          <w:rFonts w:ascii="Book Antiqua" w:hAnsi="Book Antiqua" w:cs="Apple Symbols"/>
          <w:sz w:val="23"/>
          <w:szCs w:val="23"/>
        </w:rPr>
        <w:t>d be ready to participate in every class</w:t>
      </w:r>
      <w:r w:rsidR="006A551D" w:rsidRPr="00B20123">
        <w:rPr>
          <w:rFonts w:ascii="Book Antiqua" w:hAnsi="Book Antiqua" w:cs="Apple Symbols"/>
          <w:sz w:val="23"/>
          <w:szCs w:val="23"/>
        </w:rPr>
        <w:t>.</w:t>
      </w:r>
    </w:p>
    <w:p w14:paraId="27808D06" w14:textId="77777777" w:rsidR="00B5124E" w:rsidRPr="00B20123" w:rsidRDefault="00B5124E" w:rsidP="00B5124E">
      <w:pPr>
        <w:pStyle w:val="ListParagraph"/>
        <w:rPr>
          <w:rFonts w:ascii="Book Antiqua" w:hAnsi="Book Antiqua" w:cs="Apple Symbols"/>
          <w:sz w:val="23"/>
          <w:szCs w:val="23"/>
        </w:rPr>
      </w:pPr>
    </w:p>
    <w:p w14:paraId="3CA25D42" w14:textId="4E02FC93" w:rsidR="00431012" w:rsidRPr="00B20123" w:rsidRDefault="00431012" w:rsidP="00431012">
      <w:pPr>
        <w:pStyle w:val="ListParagraph"/>
        <w:numPr>
          <w:ilvl w:val="0"/>
          <w:numId w:val="2"/>
        </w:numPr>
        <w:rPr>
          <w:rFonts w:ascii="Book Antiqua" w:hAnsi="Book Antiqua" w:cs="Apple Symbols"/>
          <w:sz w:val="23"/>
          <w:szCs w:val="23"/>
        </w:rPr>
      </w:pPr>
      <w:r w:rsidRPr="00B20123">
        <w:rPr>
          <w:rFonts w:ascii="Book Antiqua" w:hAnsi="Book Antiqua" w:cs="Apple Symbols"/>
          <w:sz w:val="23"/>
          <w:szCs w:val="23"/>
        </w:rPr>
        <w:t>Complete the required reading</w:t>
      </w:r>
      <w:r w:rsidR="00715C80" w:rsidRPr="00B20123">
        <w:rPr>
          <w:rFonts w:ascii="Book Antiqua" w:hAnsi="Book Antiqua" w:cs="Apple Symbols"/>
          <w:sz w:val="23"/>
          <w:szCs w:val="23"/>
        </w:rPr>
        <w:t xml:space="preserve"> for each week</w:t>
      </w:r>
      <w:r w:rsidR="006A551D" w:rsidRPr="00B20123">
        <w:rPr>
          <w:rFonts w:ascii="Book Antiqua" w:hAnsi="Book Antiqua" w:cs="Apple Symbols"/>
          <w:sz w:val="23"/>
          <w:szCs w:val="23"/>
        </w:rPr>
        <w:t>.</w:t>
      </w:r>
    </w:p>
    <w:p w14:paraId="09AEDE0C" w14:textId="77777777" w:rsidR="00B5124E" w:rsidRPr="00B20123" w:rsidRDefault="00B5124E" w:rsidP="00B5124E">
      <w:pPr>
        <w:pStyle w:val="ListParagraph"/>
        <w:rPr>
          <w:rFonts w:ascii="Book Antiqua" w:hAnsi="Book Antiqua" w:cs="Apple Symbols"/>
          <w:sz w:val="23"/>
          <w:szCs w:val="23"/>
        </w:rPr>
      </w:pPr>
    </w:p>
    <w:p w14:paraId="60FA959B" w14:textId="5685A078" w:rsidR="00CE3253" w:rsidRPr="00B20123" w:rsidRDefault="00C1147D" w:rsidP="00CE3253">
      <w:pPr>
        <w:pStyle w:val="ListParagraph"/>
        <w:numPr>
          <w:ilvl w:val="0"/>
          <w:numId w:val="2"/>
        </w:numPr>
        <w:rPr>
          <w:rFonts w:ascii="Book Antiqua" w:hAnsi="Book Antiqua" w:cs="Apple Symbols"/>
          <w:sz w:val="23"/>
          <w:szCs w:val="23"/>
        </w:rPr>
      </w:pPr>
      <w:r w:rsidRPr="00B20123">
        <w:rPr>
          <w:rFonts w:ascii="Book Antiqua" w:hAnsi="Book Antiqua" w:cs="Apple Symbols"/>
          <w:sz w:val="23"/>
          <w:szCs w:val="23"/>
        </w:rPr>
        <w:t xml:space="preserve">Reading </w:t>
      </w:r>
      <w:r w:rsidR="004F4009">
        <w:rPr>
          <w:rFonts w:ascii="Book Antiqua" w:hAnsi="Book Antiqua" w:cs="Apple Symbols"/>
          <w:sz w:val="23"/>
          <w:szCs w:val="23"/>
        </w:rPr>
        <w:t>Presentation</w:t>
      </w:r>
      <w:r w:rsidR="00431012" w:rsidRPr="00B20123">
        <w:rPr>
          <w:rFonts w:ascii="Book Antiqua" w:hAnsi="Book Antiqua" w:cs="Apple Symbols"/>
          <w:sz w:val="23"/>
          <w:szCs w:val="23"/>
        </w:rPr>
        <w:t xml:space="preserve"> (10%)</w:t>
      </w:r>
    </w:p>
    <w:p w14:paraId="52072DAC" w14:textId="3C331A18" w:rsidR="00C21B81" w:rsidRPr="007C2C57" w:rsidRDefault="005D5F09" w:rsidP="007C2C57">
      <w:pPr>
        <w:pStyle w:val="ListParagraph"/>
        <w:rPr>
          <w:rFonts w:ascii="Book Antiqua" w:hAnsi="Book Antiqua" w:cs="Apple Symbols"/>
          <w:sz w:val="23"/>
          <w:szCs w:val="23"/>
        </w:rPr>
      </w:pPr>
      <w:r>
        <w:rPr>
          <w:rFonts w:ascii="Book Antiqua" w:hAnsi="Book Antiqua" w:cs="Apple Symbols"/>
          <w:sz w:val="23"/>
          <w:szCs w:val="23"/>
        </w:rPr>
        <w:t xml:space="preserve">On each day of class (with the exception of the first and last classes) </w:t>
      </w:r>
      <w:r w:rsidR="007C2C57">
        <w:rPr>
          <w:rFonts w:ascii="Book Antiqua" w:hAnsi="Book Antiqua" w:cs="Apple Symbols"/>
          <w:sz w:val="23"/>
          <w:szCs w:val="23"/>
        </w:rPr>
        <w:t xml:space="preserve">a </w:t>
      </w:r>
      <w:r>
        <w:rPr>
          <w:rFonts w:ascii="Book Antiqua" w:hAnsi="Book Antiqua" w:cs="Apple Symbols"/>
          <w:sz w:val="23"/>
          <w:szCs w:val="23"/>
        </w:rPr>
        <w:t>student will give a reading report of approximately 500 words to the class</w:t>
      </w:r>
      <w:r w:rsidR="007C2C57">
        <w:rPr>
          <w:rFonts w:ascii="Book Antiqua" w:hAnsi="Book Antiqua" w:cs="Apple Symbols"/>
          <w:sz w:val="23"/>
          <w:szCs w:val="23"/>
        </w:rPr>
        <w:t xml:space="preserve">. The report will (a) summarize one of that week’s readings, and (b) will respond to the reading </w:t>
      </w:r>
      <w:r w:rsidR="00C21B81" w:rsidRPr="007C2C57">
        <w:rPr>
          <w:rFonts w:ascii="Book Antiqua" w:hAnsi="Book Antiqua" w:cs="Apple Symbols"/>
          <w:iCs/>
          <w:sz w:val="23"/>
          <w:szCs w:val="23"/>
        </w:rPr>
        <w:t>in a critical (positive or negative or questioning) manner.</w:t>
      </w:r>
      <w:r w:rsidR="007C2C57">
        <w:rPr>
          <w:rFonts w:ascii="Book Antiqua" w:hAnsi="Book Antiqua" w:cs="Apple Symbols"/>
          <w:iCs/>
          <w:sz w:val="23"/>
          <w:szCs w:val="23"/>
        </w:rPr>
        <w:t xml:space="preserve"> After presenting the report, the student should be prepared to answer questions/interact with his or her fellow students and the professor. There will be a sign up the first day of class to determine which student(s) goes on which week. It is likely most weeks will have more than one student present. </w:t>
      </w:r>
      <w:r w:rsidR="004F4009">
        <w:rPr>
          <w:rFonts w:ascii="Book Antiqua" w:hAnsi="Book Antiqua" w:cs="Apple Symbols"/>
          <w:iCs/>
          <w:sz w:val="23"/>
          <w:szCs w:val="23"/>
        </w:rPr>
        <w:t>Each student only presents once in the course of the semester. More details will be given in class.</w:t>
      </w:r>
    </w:p>
    <w:p w14:paraId="1489350C" w14:textId="77777777" w:rsidR="00B5124E" w:rsidRPr="00B20123" w:rsidRDefault="00B5124E" w:rsidP="00B5124E">
      <w:pPr>
        <w:pStyle w:val="ListParagraph"/>
        <w:rPr>
          <w:rFonts w:ascii="Book Antiqua" w:hAnsi="Book Antiqua" w:cs="Apple Symbols"/>
          <w:sz w:val="23"/>
          <w:szCs w:val="23"/>
        </w:rPr>
      </w:pPr>
    </w:p>
    <w:p w14:paraId="17EC21BC" w14:textId="3E694DB1" w:rsidR="00CE3253" w:rsidRPr="00B20123" w:rsidRDefault="00CE3253" w:rsidP="00CE3253">
      <w:pPr>
        <w:pStyle w:val="ListParagraph"/>
        <w:numPr>
          <w:ilvl w:val="0"/>
          <w:numId w:val="2"/>
        </w:numPr>
        <w:rPr>
          <w:rFonts w:ascii="Book Antiqua" w:hAnsi="Book Antiqua" w:cs="Apple Symbols"/>
          <w:sz w:val="23"/>
          <w:szCs w:val="23"/>
        </w:rPr>
      </w:pPr>
      <w:r w:rsidRPr="00B20123">
        <w:rPr>
          <w:rFonts w:ascii="Book Antiqua" w:hAnsi="Book Antiqua" w:cs="Apple Symbols"/>
          <w:sz w:val="23"/>
          <w:szCs w:val="23"/>
        </w:rPr>
        <w:t>Rea</w:t>
      </w:r>
      <w:r w:rsidR="005D363A" w:rsidRPr="00B20123">
        <w:rPr>
          <w:rFonts w:ascii="Book Antiqua" w:hAnsi="Book Antiqua" w:cs="Apple Symbols"/>
          <w:sz w:val="23"/>
          <w:szCs w:val="23"/>
        </w:rPr>
        <w:t>ding report (2</w:t>
      </w:r>
      <w:r w:rsidR="00F7555F" w:rsidRPr="00B20123">
        <w:rPr>
          <w:rFonts w:ascii="Book Antiqua" w:hAnsi="Book Antiqua" w:cs="Apple Symbols"/>
          <w:sz w:val="23"/>
          <w:szCs w:val="23"/>
        </w:rPr>
        <w:t>0</w:t>
      </w:r>
      <w:r w:rsidRPr="00B20123">
        <w:rPr>
          <w:rFonts w:ascii="Book Antiqua" w:hAnsi="Book Antiqua" w:cs="Apple Symbols"/>
          <w:sz w:val="23"/>
          <w:szCs w:val="23"/>
        </w:rPr>
        <w:t xml:space="preserve">%) </w:t>
      </w:r>
    </w:p>
    <w:p w14:paraId="7ADFD0B5" w14:textId="5484644E" w:rsidR="00CE3253" w:rsidRPr="00B20123" w:rsidRDefault="00CE3253" w:rsidP="00CE3253">
      <w:pPr>
        <w:pStyle w:val="ListParagraph"/>
        <w:rPr>
          <w:rFonts w:ascii="Book Antiqua" w:hAnsi="Book Antiqua" w:cs="Apple Symbols"/>
          <w:sz w:val="23"/>
          <w:szCs w:val="23"/>
        </w:rPr>
      </w:pPr>
      <w:r w:rsidRPr="00B20123">
        <w:rPr>
          <w:rFonts w:ascii="Book Antiqua" w:hAnsi="Book Antiqua" w:cs="Apple Symbols"/>
          <w:sz w:val="23"/>
          <w:szCs w:val="23"/>
        </w:rPr>
        <w:t>Attached to the second exam, students will turn in a reading report stating the percentage of the assigned readings that they have read with reasonable care over the course of the semester.</w:t>
      </w:r>
      <w:r w:rsidR="005D363A" w:rsidRPr="00B20123">
        <w:rPr>
          <w:rFonts w:ascii="Book Antiqua" w:hAnsi="Book Antiqua" w:cs="Apple Symbols"/>
          <w:sz w:val="23"/>
          <w:szCs w:val="23"/>
        </w:rPr>
        <w:t xml:space="preserve"> </w:t>
      </w:r>
    </w:p>
    <w:p w14:paraId="59898B58" w14:textId="77777777" w:rsidR="00783F12" w:rsidRPr="00B20123" w:rsidRDefault="00783F12" w:rsidP="005D363A">
      <w:pPr>
        <w:rPr>
          <w:rFonts w:ascii="Book Antiqua" w:hAnsi="Book Antiqua" w:cs="Apple Symbols"/>
          <w:sz w:val="23"/>
          <w:szCs w:val="23"/>
        </w:rPr>
      </w:pPr>
    </w:p>
    <w:p w14:paraId="5BF600EC" w14:textId="1C582A60" w:rsidR="00431012" w:rsidRPr="00B20123" w:rsidRDefault="008D4F2D" w:rsidP="00431012">
      <w:pPr>
        <w:pStyle w:val="ListParagraph"/>
        <w:numPr>
          <w:ilvl w:val="0"/>
          <w:numId w:val="2"/>
        </w:numPr>
        <w:rPr>
          <w:rFonts w:ascii="Book Antiqua" w:hAnsi="Book Antiqua" w:cs="Apple Symbols"/>
          <w:sz w:val="23"/>
          <w:szCs w:val="23"/>
        </w:rPr>
      </w:pPr>
      <w:r w:rsidRPr="00B20123">
        <w:rPr>
          <w:rFonts w:ascii="Book Antiqua" w:hAnsi="Book Antiqua" w:cs="Apple Symbols"/>
          <w:sz w:val="23"/>
          <w:szCs w:val="23"/>
        </w:rPr>
        <w:t>Term Paper (30</w:t>
      </w:r>
      <w:r w:rsidR="00431012" w:rsidRPr="00B20123">
        <w:rPr>
          <w:rFonts w:ascii="Book Antiqua" w:hAnsi="Book Antiqua" w:cs="Apple Symbols"/>
          <w:sz w:val="23"/>
          <w:szCs w:val="23"/>
        </w:rPr>
        <w:t>%)</w:t>
      </w:r>
    </w:p>
    <w:p w14:paraId="0BBED5B2" w14:textId="25A80397" w:rsidR="001C0645" w:rsidRPr="00B20123" w:rsidRDefault="00A83EDD" w:rsidP="001C0645">
      <w:pPr>
        <w:ind w:left="720"/>
        <w:rPr>
          <w:rFonts w:ascii="Book Antiqua" w:hAnsi="Book Antiqua" w:cs="Apple Symbols"/>
          <w:sz w:val="23"/>
          <w:szCs w:val="23"/>
        </w:rPr>
      </w:pPr>
      <w:r w:rsidRPr="00B20123">
        <w:rPr>
          <w:rFonts w:ascii="Book Antiqua" w:hAnsi="Book Antiqua" w:cs="Apple Symbols"/>
          <w:sz w:val="23"/>
          <w:szCs w:val="23"/>
        </w:rPr>
        <w:t>Students will write a</w:t>
      </w:r>
      <w:r w:rsidR="000E653C" w:rsidRPr="00B20123">
        <w:rPr>
          <w:rFonts w:ascii="Book Antiqua" w:hAnsi="Book Antiqua" w:cs="Apple Symbols"/>
          <w:sz w:val="23"/>
          <w:szCs w:val="23"/>
        </w:rPr>
        <w:t xml:space="preserve"> </w:t>
      </w:r>
      <w:proofErr w:type="gramStart"/>
      <w:r w:rsidR="0030551B" w:rsidRPr="00B20123">
        <w:rPr>
          <w:rFonts w:ascii="Book Antiqua" w:hAnsi="Book Antiqua" w:cs="Apple Symbols"/>
          <w:sz w:val="23"/>
          <w:szCs w:val="23"/>
        </w:rPr>
        <w:t>12-17</w:t>
      </w:r>
      <w:r w:rsidR="000E653C" w:rsidRPr="00B20123">
        <w:rPr>
          <w:rFonts w:ascii="Book Antiqua" w:hAnsi="Book Antiqua" w:cs="Apple Symbols"/>
          <w:sz w:val="23"/>
          <w:szCs w:val="23"/>
        </w:rPr>
        <w:t xml:space="preserve"> page</w:t>
      </w:r>
      <w:proofErr w:type="gramEnd"/>
      <w:r w:rsidR="000E653C" w:rsidRPr="00B20123">
        <w:rPr>
          <w:rFonts w:ascii="Book Antiqua" w:hAnsi="Book Antiqua" w:cs="Apple Symbols"/>
          <w:sz w:val="23"/>
          <w:szCs w:val="23"/>
        </w:rPr>
        <w:t xml:space="preserve"> term paper </w:t>
      </w:r>
      <w:r w:rsidR="004909C5" w:rsidRPr="00B20123">
        <w:rPr>
          <w:rFonts w:ascii="Book Antiqua" w:hAnsi="Book Antiqua" w:cs="Apple Symbols"/>
          <w:sz w:val="23"/>
          <w:szCs w:val="23"/>
        </w:rPr>
        <w:t>(typed and double-spaced</w:t>
      </w:r>
      <w:r w:rsidR="00497232" w:rsidRPr="00B20123">
        <w:rPr>
          <w:rFonts w:ascii="Book Antiqua" w:hAnsi="Book Antiqua" w:cs="Apple Symbols"/>
          <w:sz w:val="23"/>
          <w:szCs w:val="23"/>
        </w:rPr>
        <w:t>,</w:t>
      </w:r>
      <w:r w:rsidR="004909C5" w:rsidRPr="00B20123">
        <w:rPr>
          <w:rFonts w:ascii="Book Antiqua" w:hAnsi="Book Antiqua" w:cs="Apple Symbols"/>
          <w:sz w:val="23"/>
          <w:szCs w:val="23"/>
        </w:rPr>
        <w:t xml:space="preserve"> with appropriate footnoting and bibliography</w:t>
      </w:r>
      <w:r w:rsidR="003C2E66" w:rsidRPr="00B20123">
        <w:rPr>
          <w:rFonts w:ascii="Book Antiqua" w:hAnsi="Book Antiqua" w:cs="Apple Symbols"/>
          <w:sz w:val="23"/>
          <w:szCs w:val="23"/>
        </w:rPr>
        <w:t xml:space="preserve"> in Turabian style</w:t>
      </w:r>
      <w:r w:rsidR="00497232" w:rsidRPr="00B20123">
        <w:rPr>
          <w:rFonts w:ascii="Book Antiqua" w:hAnsi="Book Antiqua" w:cs="Apple Symbols"/>
          <w:sz w:val="23"/>
          <w:szCs w:val="23"/>
        </w:rPr>
        <w:t>) on one of the topics treated in the course</w:t>
      </w:r>
      <w:r w:rsidR="004909C5" w:rsidRPr="00B20123">
        <w:rPr>
          <w:rFonts w:ascii="Book Antiqua" w:hAnsi="Book Antiqua" w:cs="Apple Symbols"/>
          <w:sz w:val="23"/>
          <w:szCs w:val="23"/>
        </w:rPr>
        <w:t xml:space="preserve">. </w:t>
      </w:r>
      <w:r w:rsidR="00813EF2" w:rsidRPr="00B20123">
        <w:rPr>
          <w:rFonts w:ascii="Book Antiqua" w:hAnsi="Book Antiqua" w:cs="Apple Symbols"/>
          <w:sz w:val="23"/>
          <w:szCs w:val="23"/>
        </w:rPr>
        <w:t>Make sure you</w:t>
      </w:r>
      <w:r w:rsidR="004909C5" w:rsidRPr="00B20123">
        <w:rPr>
          <w:rFonts w:ascii="Book Antiqua" w:hAnsi="Book Antiqua" w:cs="Apple Symbols"/>
          <w:sz w:val="23"/>
          <w:szCs w:val="23"/>
        </w:rPr>
        <w:t xml:space="preserve"> </w:t>
      </w:r>
      <w:r w:rsidR="00813EF2" w:rsidRPr="00B20123">
        <w:rPr>
          <w:rFonts w:ascii="Book Antiqua" w:hAnsi="Book Antiqua" w:cs="Apple Symbols"/>
          <w:sz w:val="23"/>
          <w:szCs w:val="23"/>
        </w:rPr>
        <w:t xml:space="preserve">(1) present a clear thesis; (2) have a proper introduction and conclusion and a clear structure for your essay; (3) deal with the relevant information competently and fairly to all sides; (4) </w:t>
      </w:r>
      <w:r w:rsidR="00497232" w:rsidRPr="00B20123">
        <w:rPr>
          <w:rFonts w:ascii="Book Antiqua" w:hAnsi="Book Antiqua" w:cs="Apple Symbols"/>
          <w:sz w:val="23"/>
          <w:szCs w:val="23"/>
        </w:rPr>
        <w:t xml:space="preserve">where necessary, engage primary </w:t>
      </w:r>
      <w:r w:rsidR="00813EF2" w:rsidRPr="00B20123">
        <w:rPr>
          <w:rFonts w:ascii="Book Antiqua" w:hAnsi="Book Antiqua" w:cs="Apple Symbols"/>
          <w:sz w:val="23"/>
          <w:szCs w:val="23"/>
        </w:rPr>
        <w:t>sources; (5) offer critical analysis (and not merely summary) of the positions and views you engage; (6) where relevant, consider the implications and significance of your investigation for the life of the church; and (7) use</w:t>
      </w:r>
      <w:r w:rsidR="00C21B81" w:rsidRPr="00B20123">
        <w:rPr>
          <w:rFonts w:ascii="Book Antiqua" w:hAnsi="Book Antiqua" w:cs="Apple Symbols"/>
          <w:sz w:val="23"/>
          <w:szCs w:val="23"/>
        </w:rPr>
        <w:t xml:space="preserve"> at least 10</w:t>
      </w:r>
      <w:r w:rsidR="00813EF2" w:rsidRPr="00B20123">
        <w:rPr>
          <w:rFonts w:ascii="Book Antiqua" w:hAnsi="Book Antiqua" w:cs="Apple Symbols"/>
          <w:sz w:val="23"/>
          <w:szCs w:val="23"/>
        </w:rPr>
        <w:t xml:space="preserve"> scholarly sources. </w:t>
      </w:r>
      <w:r w:rsidR="00C261C7" w:rsidRPr="00B20123">
        <w:rPr>
          <w:rFonts w:ascii="Book Antiqua" w:hAnsi="Book Antiqua" w:cs="Apple Symbols"/>
          <w:sz w:val="23"/>
          <w:szCs w:val="23"/>
        </w:rPr>
        <w:t>If it would be</w:t>
      </w:r>
      <w:r w:rsidR="00272A99" w:rsidRPr="00B20123">
        <w:rPr>
          <w:rFonts w:ascii="Book Antiqua" w:hAnsi="Book Antiqua" w:cs="Apple Symbols"/>
          <w:sz w:val="23"/>
          <w:szCs w:val="23"/>
        </w:rPr>
        <w:t xml:space="preserve"> helpful, please consult with the professor</w:t>
      </w:r>
      <w:r w:rsidR="00C261C7" w:rsidRPr="00B20123">
        <w:rPr>
          <w:rFonts w:ascii="Book Antiqua" w:hAnsi="Book Antiqua" w:cs="Apple Symbols"/>
          <w:sz w:val="23"/>
          <w:szCs w:val="23"/>
        </w:rPr>
        <w:t xml:space="preserve"> on initial bibliography. </w:t>
      </w:r>
      <w:r w:rsidR="00966DCD" w:rsidRPr="00B20123">
        <w:rPr>
          <w:rFonts w:ascii="Book Antiqua" w:hAnsi="Book Antiqua" w:cs="Apple Symbols"/>
          <w:sz w:val="23"/>
          <w:szCs w:val="23"/>
        </w:rPr>
        <w:t>Your paper should be on one of the following topics:</w:t>
      </w:r>
    </w:p>
    <w:p w14:paraId="09A26A99" w14:textId="77777777" w:rsidR="002928A8" w:rsidRDefault="00966DCD" w:rsidP="002928A8">
      <w:pPr>
        <w:pStyle w:val="ListParagraph"/>
        <w:numPr>
          <w:ilvl w:val="0"/>
          <w:numId w:val="7"/>
        </w:numPr>
        <w:ind w:left="1800"/>
        <w:rPr>
          <w:rFonts w:ascii="Book Antiqua" w:hAnsi="Book Antiqua" w:cs="Apple Symbols"/>
        </w:rPr>
      </w:pPr>
      <w:r w:rsidRPr="002928A8">
        <w:rPr>
          <w:rFonts w:ascii="Book Antiqua" w:hAnsi="Book Antiqua" w:cs="Apple Symbols"/>
        </w:rPr>
        <w:t xml:space="preserve">The Person of Christ in biblical perspective: One of the most promising developments in New Testament studies is the “Early High Christology” movement. Major players in this movement include Richard </w:t>
      </w:r>
      <w:proofErr w:type="spellStart"/>
      <w:r w:rsidRPr="002928A8">
        <w:rPr>
          <w:rFonts w:ascii="Book Antiqua" w:hAnsi="Book Antiqua" w:cs="Apple Symbols"/>
        </w:rPr>
        <w:t>Bauckham</w:t>
      </w:r>
      <w:proofErr w:type="spellEnd"/>
      <w:r w:rsidRPr="002928A8">
        <w:rPr>
          <w:rFonts w:ascii="Book Antiqua" w:hAnsi="Book Antiqua" w:cs="Apple Symbols"/>
        </w:rPr>
        <w:t xml:space="preserve"> and Larry Hurtado. Engage this movement, or one of its proponents, discussing both its potential contributions and shortcomings for developing a biblical understanding of the Person of Christ. </w:t>
      </w:r>
    </w:p>
    <w:p w14:paraId="3F317F9B" w14:textId="71FAC8DC" w:rsidR="002928A8" w:rsidRDefault="002928A8" w:rsidP="002928A8">
      <w:pPr>
        <w:pStyle w:val="ListParagraph"/>
        <w:numPr>
          <w:ilvl w:val="0"/>
          <w:numId w:val="7"/>
        </w:numPr>
        <w:ind w:left="1800"/>
        <w:rPr>
          <w:rFonts w:ascii="Book Antiqua" w:hAnsi="Book Antiqua" w:cs="Apple Symbols"/>
        </w:rPr>
      </w:pPr>
      <w:r>
        <w:rPr>
          <w:rFonts w:ascii="Book Antiqua" w:hAnsi="Book Antiqua" w:cs="Apple Symbols"/>
        </w:rPr>
        <w:t>Christological heresy: What is an ancient Christological heresy that continues to manifest itself? Explain this heresy theologically (including biblical texts to which it might have appealed), how the ea</w:t>
      </w:r>
      <w:r w:rsidR="00972B1B">
        <w:rPr>
          <w:rFonts w:ascii="Book Antiqua" w:hAnsi="Book Antiqua" w:cs="Apple Symbols"/>
        </w:rPr>
        <w:t>rly Church addressed it, and ways</w:t>
      </w:r>
      <w:r>
        <w:rPr>
          <w:rFonts w:ascii="Book Antiqua" w:hAnsi="Book Antiqua" w:cs="Apple Symbols"/>
        </w:rPr>
        <w:t xml:space="preserve"> it continues to have life in the understanding of some Christians. Include in your evaluation how this heresy has a deleterious effect in accurately presenting the biblical picture of, and bringing honor to, Christ.</w:t>
      </w:r>
    </w:p>
    <w:p w14:paraId="02E184A8" w14:textId="1ECECB3C" w:rsidR="002928A8" w:rsidRDefault="005F4001" w:rsidP="002928A8">
      <w:pPr>
        <w:pStyle w:val="ListParagraph"/>
        <w:numPr>
          <w:ilvl w:val="0"/>
          <w:numId w:val="7"/>
        </w:numPr>
        <w:ind w:left="1800"/>
        <w:rPr>
          <w:rFonts w:ascii="Book Antiqua" w:hAnsi="Book Antiqua" w:cs="Apple Symbols"/>
        </w:rPr>
      </w:pPr>
      <w:r>
        <w:rPr>
          <w:rFonts w:ascii="Book Antiqua" w:hAnsi="Book Antiqua" w:cs="Apple Symbols"/>
        </w:rPr>
        <w:t>Jesus Christ’s Humanity: Was it necessary, as some theologians have said</w:t>
      </w:r>
      <w:r w:rsidR="00D61699">
        <w:rPr>
          <w:rFonts w:ascii="Book Antiqua" w:hAnsi="Book Antiqua" w:cs="Apple Symbols"/>
        </w:rPr>
        <w:t xml:space="preserve"> (Karl Barth, TF Torrance, Edward Irving, etc.)</w:t>
      </w:r>
      <w:r>
        <w:rPr>
          <w:rFonts w:ascii="Book Antiqua" w:hAnsi="Book Antiqua" w:cs="Apple Symbols"/>
        </w:rPr>
        <w:t xml:space="preserve">, that the humanity Christ assumed be “fallen”? Evaluate this position biblically and theologically. </w:t>
      </w:r>
      <w:r>
        <w:rPr>
          <w:rFonts w:ascii="Book Antiqua" w:hAnsi="Book Antiqua" w:cs="Apple Symbols"/>
        </w:rPr>
        <w:lastRenderedPageBreak/>
        <w:t>Through consultation with the professor, you could also explore some other aspect of Christ’s humanity</w:t>
      </w:r>
      <w:r w:rsidR="00947B5B">
        <w:rPr>
          <w:rFonts w:ascii="Book Antiqua" w:hAnsi="Book Antiqua" w:cs="Apple Symbols"/>
        </w:rPr>
        <w:t xml:space="preserve">. </w:t>
      </w:r>
    </w:p>
    <w:p w14:paraId="346A434B" w14:textId="27905A08" w:rsidR="002F041A" w:rsidRDefault="002F041A" w:rsidP="002928A8">
      <w:pPr>
        <w:pStyle w:val="ListParagraph"/>
        <w:numPr>
          <w:ilvl w:val="0"/>
          <w:numId w:val="7"/>
        </w:numPr>
        <w:ind w:left="1800"/>
        <w:rPr>
          <w:rFonts w:ascii="Book Antiqua" w:hAnsi="Book Antiqua" w:cs="Apple Symbols"/>
        </w:rPr>
      </w:pPr>
      <w:r>
        <w:rPr>
          <w:rFonts w:ascii="Book Antiqua" w:hAnsi="Book Antiqua" w:cs="Apple Symbols"/>
        </w:rPr>
        <w:t xml:space="preserve">“He descended into hell”: Examine this line from the Apostles Creed exegetically and theologically. Compare and contrast Calvin’s and the </w:t>
      </w:r>
      <w:r>
        <w:rPr>
          <w:rFonts w:ascii="Book Antiqua" w:hAnsi="Book Antiqua" w:cs="Apple Symbols"/>
          <w:i/>
        </w:rPr>
        <w:t xml:space="preserve">Heidelberg Catechism’s </w:t>
      </w:r>
      <w:r>
        <w:rPr>
          <w:rFonts w:ascii="Book Antiqua" w:hAnsi="Book Antiqua" w:cs="Apple Symbols"/>
        </w:rPr>
        <w:t xml:space="preserve">position with that of the </w:t>
      </w:r>
      <w:r>
        <w:rPr>
          <w:rFonts w:ascii="Book Antiqua" w:hAnsi="Book Antiqua" w:cs="Apple Symbols"/>
          <w:i/>
        </w:rPr>
        <w:t xml:space="preserve">Westminster Confession of Faith. </w:t>
      </w:r>
      <w:r>
        <w:rPr>
          <w:rFonts w:ascii="Book Antiqua" w:hAnsi="Book Antiqua" w:cs="Apple Symbols"/>
        </w:rPr>
        <w:t xml:space="preserve">See also John Frame’s discussion in his recent </w:t>
      </w:r>
      <w:r>
        <w:rPr>
          <w:rFonts w:ascii="Book Antiqua" w:hAnsi="Book Antiqua" w:cs="Apple Symbols"/>
          <w:i/>
        </w:rPr>
        <w:t xml:space="preserve">Systematic Theology. </w:t>
      </w:r>
      <w:r>
        <w:rPr>
          <w:rFonts w:ascii="Book Antiqua" w:hAnsi="Book Antiqua" w:cs="Apple Symbols"/>
        </w:rPr>
        <w:t>Which position best accounts for specific Scriptural texts (Acts 2,</w:t>
      </w:r>
      <w:r w:rsidR="002861BB">
        <w:rPr>
          <w:rFonts w:ascii="Book Antiqua" w:hAnsi="Book Antiqua" w:cs="Apple Symbols"/>
        </w:rPr>
        <w:t xml:space="preserve"> Ephesians 4, 1 Peter 3 and 4</w:t>
      </w:r>
      <w:r>
        <w:rPr>
          <w:rFonts w:ascii="Book Antiqua" w:hAnsi="Book Antiqua" w:cs="Apple Symbols"/>
        </w:rPr>
        <w:t xml:space="preserve"> etc.</w:t>
      </w:r>
      <w:r w:rsidR="002861BB">
        <w:rPr>
          <w:rFonts w:ascii="Book Antiqua" w:hAnsi="Book Antiqua" w:cs="Apple Symbols"/>
        </w:rPr>
        <w:t>).</w:t>
      </w:r>
    </w:p>
    <w:p w14:paraId="1352F1CC" w14:textId="1416935E" w:rsidR="00947B5B" w:rsidRPr="002928A8" w:rsidRDefault="00947B5B" w:rsidP="002928A8">
      <w:pPr>
        <w:pStyle w:val="ListParagraph"/>
        <w:numPr>
          <w:ilvl w:val="0"/>
          <w:numId w:val="7"/>
        </w:numPr>
        <w:ind w:left="1800"/>
        <w:rPr>
          <w:rFonts w:ascii="Book Antiqua" w:hAnsi="Book Antiqua" w:cs="Apple Symbols"/>
        </w:rPr>
      </w:pPr>
      <w:r>
        <w:rPr>
          <w:rFonts w:ascii="Book Antiqua" w:hAnsi="Book Antiqua" w:cs="Apple Symbols"/>
        </w:rPr>
        <w:t xml:space="preserve">“Incarnational Ministry”: Theologically evaluate this increasingly popular ministry model. Use tools such as orthodox Christology, the doctrine of Union with Christ, and the ministry of the Holy Spirit </w:t>
      </w:r>
      <w:r w:rsidR="00D61699">
        <w:rPr>
          <w:rFonts w:ascii="Book Antiqua" w:hAnsi="Book Antiqua" w:cs="Apple Symbols"/>
        </w:rPr>
        <w:t xml:space="preserve">in order </w:t>
      </w:r>
      <w:r>
        <w:rPr>
          <w:rFonts w:ascii="Book Antiqua" w:hAnsi="Book Antiqua" w:cs="Apple Symbols"/>
        </w:rPr>
        <w:t xml:space="preserve">to weigh whether this model presents a biblical framework for the ministry of the Church in the world.   </w:t>
      </w:r>
    </w:p>
    <w:p w14:paraId="473D8F5C" w14:textId="77777777" w:rsidR="002928A8" w:rsidRDefault="00966DCD" w:rsidP="002928A8">
      <w:pPr>
        <w:pStyle w:val="ListParagraph"/>
        <w:numPr>
          <w:ilvl w:val="0"/>
          <w:numId w:val="7"/>
        </w:numPr>
        <w:ind w:left="1800"/>
        <w:rPr>
          <w:rFonts w:ascii="Book Antiqua" w:hAnsi="Book Antiqua" w:cs="Apple Symbols"/>
        </w:rPr>
      </w:pPr>
      <w:r w:rsidRPr="002928A8">
        <w:rPr>
          <w:rFonts w:ascii="Book Antiqua" w:hAnsi="Book Antiqua" w:cs="Apple Symbols"/>
        </w:rPr>
        <w:t>The doctrine of justification: In recent years, certain Protestant scholars and pastors</w:t>
      </w:r>
      <w:r w:rsidR="002928A8" w:rsidRPr="002928A8">
        <w:rPr>
          <w:rFonts w:ascii="Book Antiqua" w:hAnsi="Book Antiqua" w:cs="Apple Symbols"/>
        </w:rPr>
        <w:t xml:space="preserve"> </w:t>
      </w:r>
      <w:r w:rsidRPr="002928A8">
        <w:rPr>
          <w:rFonts w:ascii="Book Antiqua" w:hAnsi="Book Antiqua" w:cs="Apple Symbols"/>
        </w:rPr>
        <w:t>have challenged the traditional Protestant doctrine of justification, suggesting that the</w:t>
      </w:r>
      <w:r w:rsidR="002928A8" w:rsidRPr="002928A8">
        <w:rPr>
          <w:rFonts w:ascii="Book Antiqua" w:hAnsi="Book Antiqua" w:cs="Apple Symbols"/>
        </w:rPr>
        <w:t xml:space="preserve"> </w:t>
      </w:r>
      <w:r w:rsidRPr="002928A8">
        <w:rPr>
          <w:rFonts w:ascii="Book Antiqua" w:hAnsi="Book Antiqua" w:cs="Apple Symbols"/>
        </w:rPr>
        <w:t>Reformers misunderstood Paul’s teaching on this topic. Engage one of these contemporary</w:t>
      </w:r>
      <w:r w:rsidR="002928A8" w:rsidRPr="002928A8">
        <w:rPr>
          <w:rFonts w:ascii="Book Antiqua" w:hAnsi="Book Antiqua" w:cs="Apple Symbols"/>
        </w:rPr>
        <w:t xml:space="preserve"> </w:t>
      </w:r>
      <w:r w:rsidRPr="002928A8">
        <w:rPr>
          <w:rFonts w:ascii="Book Antiqua" w:hAnsi="Book Antiqua" w:cs="Apple Symbols"/>
        </w:rPr>
        <w:t>critics (e.g., N. T. Wright, James D. G. Dunn, a proponent of the “Federal Vision”) and</w:t>
      </w:r>
      <w:r w:rsidR="002928A8" w:rsidRPr="002928A8">
        <w:rPr>
          <w:rFonts w:ascii="Book Antiqua" w:hAnsi="Book Antiqua" w:cs="Apple Symbols"/>
        </w:rPr>
        <w:t xml:space="preserve"> </w:t>
      </w:r>
      <w:r w:rsidRPr="002928A8">
        <w:rPr>
          <w:rFonts w:ascii="Book Antiqua" w:hAnsi="Book Antiqua" w:cs="Apple Symbols"/>
        </w:rPr>
        <w:t>respond to their criticisms in light of biblical exegesis and the Reformed confessions.</w:t>
      </w:r>
    </w:p>
    <w:p w14:paraId="7C1BF7DB" w14:textId="2CCE7102" w:rsidR="00D61699" w:rsidRDefault="00D61699" w:rsidP="002928A8">
      <w:pPr>
        <w:pStyle w:val="ListParagraph"/>
        <w:numPr>
          <w:ilvl w:val="0"/>
          <w:numId w:val="7"/>
        </w:numPr>
        <w:ind w:left="1800"/>
        <w:rPr>
          <w:rFonts w:ascii="Book Antiqua" w:hAnsi="Book Antiqua" w:cs="Apple Symbols"/>
        </w:rPr>
      </w:pPr>
      <w:r>
        <w:rPr>
          <w:rFonts w:ascii="Book Antiqua" w:hAnsi="Book Antiqua" w:cs="Apple Symbols"/>
        </w:rPr>
        <w:t xml:space="preserve">The relationship between justification and sanctification: What is the relationship between these two crucial doctrines? </w:t>
      </w:r>
      <w:r w:rsidR="00305DC2">
        <w:rPr>
          <w:rFonts w:ascii="Book Antiqua" w:hAnsi="Book Antiqua" w:cs="Apple Symbols"/>
        </w:rPr>
        <w:t>How do you demonstrate their relationship</w:t>
      </w:r>
      <w:r>
        <w:rPr>
          <w:rFonts w:ascii="Book Antiqua" w:hAnsi="Book Antiqua" w:cs="Apple Symbols"/>
        </w:rPr>
        <w:t xml:space="preserve"> exegetically? How do they “fit together” theologically? How should they be brought to bear and emphasized in counseling and/or preaching?</w:t>
      </w:r>
    </w:p>
    <w:p w14:paraId="412049F3" w14:textId="3228D3B8" w:rsidR="00D61699" w:rsidRPr="002928A8" w:rsidRDefault="00D61699" w:rsidP="002928A8">
      <w:pPr>
        <w:pStyle w:val="ListParagraph"/>
        <w:numPr>
          <w:ilvl w:val="0"/>
          <w:numId w:val="7"/>
        </w:numPr>
        <w:ind w:left="1800"/>
        <w:rPr>
          <w:rFonts w:ascii="Book Antiqua" w:hAnsi="Book Antiqua" w:cs="Apple Symbols"/>
        </w:rPr>
      </w:pPr>
      <w:r>
        <w:rPr>
          <w:rFonts w:ascii="Book Antiqua" w:hAnsi="Book Antiqua" w:cs="Apple Symbols"/>
        </w:rPr>
        <w:t xml:space="preserve">The doctrine of the atonement: Has the reformed tradition overemphasized </w:t>
      </w:r>
      <w:r w:rsidR="00305DC2">
        <w:rPr>
          <w:rFonts w:ascii="Book Antiqua" w:hAnsi="Book Antiqua" w:cs="Apple Symbols"/>
        </w:rPr>
        <w:t>penal substitutionary</w:t>
      </w:r>
      <w:r>
        <w:rPr>
          <w:rFonts w:ascii="Book Antiqua" w:hAnsi="Book Antiqua" w:cs="Apple Symbols"/>
        </w:rPr>
        <w:t xml:space="preserve"> atonement? Is this doctrine equivalent to “divine child abuse,” as some have suggested? Are there other biblical models of the atonement that deserve our attention?</w:t>
      </w:r>
      <w:r w:rsidR="00305DC2">
        <w:rPr>
          <w:rFonts w:ascii="Book Antiqua" w:hAnsi="Book Antiqua" w:cs="Apple Symbols"/>
        </w:rPr>
        <w:t xml:space="preserve"> If so, how should they be situated vis-à-vis substitutionary atonement?</w:t>
      </w:r>
      <w:r>
        <w:rPr>
          <w:rFonts w:ascii="Book Antiqua" w:hAnsi="Book Antiqua" w:cs="Apple Symbols"/>
        </w:rPr>
        <w:t xml:space="preserve">  </w:t>
      </w:r>
    </w:p>
    <w:p w14:paraId="634F134E" w14:textId="6EDF84C5" w:rsidR="00305DC2" w:rsidRDefault="007B2816" w:rsidP="002928A8">
      <w:pPr>
        <w:pStyle w:val="ListParagraph"/>
        <w:numPr>
          <w:ilvl w:val="0"/>
          <w:numId w:val="7"/>
        </w:numPr>
        <w:ind w:left="1800"/>
        <w:rPr>
          <w:rFonts w:ascii="Book Antiqua" w:hAnsi="Book Antiqua" w:cs="Apple Symbols"/>
        </w:rPr>
      </w:pPr>
      <w:r>
        <w:rPr>
          <w:rFonts w:ascii="Book Antiqua" w:hAnsi="Book Antiqua" w:cs="Apple Symbols"/>
        </w:rPr>
        <w:t>The Holy Spirit and eschatology: How does the Holy Spirit giving of resurrection life relate to eschatology? How does this connect creation/Eden, the Temple, Christ/Church, and the New Creation? How does this work out personally and in the Church?</w:t>
      </w:r>
    </w:p>
    <w:p w14:paraId="52BE4958" w14:textId="291529C2" w:rsidR="002928A8" w:rsidRPr="002928A8" w:rsidRDefault="00966DCD" w:rsidP="002928A8">
      <w:pPr>
        <w:pStyle w:val="ListParagraph"/>
        <w:numPr>
          <w:ilvl w:val="0"/>
          <w:numId w:val="7"/>
        </w:numPr>
        <w:ind w:left="1800"/>
        <w:rPr>
          <w:rFonts w:ascii="Book Antiqua" w:hAnsi="Book Antiqua" w:cs="Apple Symbols"/>
        </w:rPr>
      </w:pPr>
      <w:r w:rsidRPr="002928A8">
        <w:rPr>
          <w:rFonts w:ascii="Book Antiqua" w:hAnsi="Book Antiqua" w:cs="Apple Symbols"/>
        </w:rPr>
        <w:t>The nature of hell: Contemporary evangelicals continue to debate both the possibility</w:t>
      </w:r>
      <w:r w:rsidR="002928A8" w:rsidRPr="002928A8">
        <w:rPr>
          <w:rFonts w:ascii="Book Antiqua" w:hAnsi="Book Antiqua" w:cs="Apple Symbols"/>
        </w:rPr>
        <w:t xml:space="preserve"> </w:t>
      </w:r>
      <w:r w:rsidRPr="002928A8">
        <w:rPr>
          <w:rFonts w:ascii="Book Antiqua" w:hAnsi="Book Antiqua" w:cs="Apple Symbols"/>
        </w:rPr>
        <w:t>and nature of eternal punishment. Debated questions include: Who goes to hell, if</w:t>
      </w:r>
      <w:r w:rsidR="002928A8" w:rsidRPr="002928A8">
        <w:rPr>
          <w:rFonts w:ascii="Book Antiqua" w:hAnsi="Book Antiqua" w:cs="Apple Symbols"/>
        </w:rPr>
        <w:t xml:space="preserve"> </w:t>
      </w:r>
      <w:r w:rsidRPr="002928A8">
        <w:rPr>
          <w:rFonts w:ascii="Book Antiqua" w:hAnsi="Book Antiqua" w:cs="Apple Symbols"/>
        </w:rPr>
        <w:t>anyone? How does our understanding of hell relate to our understanding of God’s love and</w:t>
      </w:r>
      <w:r w:rsidR="002928A8" w:rsidRPr="002928A8">
        <w:rPr>
          <w:rFonts w:ascii="Book Antiqua" w:hAnsi="Book Antiqua" w:cs="Apple Symbols"/>
        </w:rPr>
        <w:t xml:space="preserve"> </w:t>
      </w:r>
      <w:r w:rsidRPr="002928A8">
        <w:rPr>
          <w:rFonts w:ascii="Book Antiqua" w:hAnsi="Book Antiqua" w:cs="Apple Symbols"/>
        </w:rPr>
        <w:t>of Christ’s atoning work? What is the nature of hell? Does hell involve eternal conscious</w:t>
      </w:r>
      <w:r w:rsidR="002928A8" w:rsidRPr="002928A8">
        <w:rPr>
          <w:rFonts w:ascii="Book Antiqua" w:hAnsi="Book Antiqua" w:cs="Apple Symbols"/>
        </w:rPr>
        <w:t xml:space="preserve"> </w:t>
      </w:r>
      <w:r w:rsidR="00691109">
        <w:rPr>
          <w:rFonts w:ascii="Book Antiqua" w:hAnsi="Book Antiqua" w:cs="Apple Symbols"/>
        </w:rPr>
        <w:t>punishment, o</w:t>
      </w:r>
      <w:r w:rsidRPr="002928A8">
        <w:rPr>
          <w:rFonts w:ascii="Book Antiqua" w:hAnsi="Book Antiqua" w:cs="Apple Symbols"/>
        </w:rPr>
        <w:t>r does hell simply annihilate unbelievers?</w:t>
      </w:r>
    </w:p>
    <w:p w14:paraId="42798A54" w14:textId="7183B37E" w:rsidR="002928A8" w:rsidRPr="00691109" w:rsidRDefault="002928A8" w:rsidP="00691109">
      <w:pPr>
        <w:pStyle w:val="ListParagraph"/>
        <w:numPr>
          <w:ilvl w:val="0"/>
          <w:numId w:val="7"/>
        </w:numPr>
        <w:ind w:left="1800"/>
        <w:rPr>
          <w:rFonts w:ascii="Book Antiqua" w:hAnsi="Book Antiqua" w:cs="Apple Symbols"/>
        </w:rPr>
      </w:pPr>
      <w:r w:rsidRPr="002928A8">
        <w:rPr>
          <w:rFonts w:ascii="Book Antiqua" w:hAnsi="Book Antiqua" w:cs="Apple Symbols"/>
        </w:rPr>
        <w:t>Other topics/questions may be chosen in consultation with the professor.</w:t>
      </w:r>
    </w:p>
    <w:p w14:paraId="0F1F8552" w14:textId="10A1810F" w:rsidR="000E653C" w:rsidRPr="00B20123" w:rsidRDefault="00C1147D" w:rsidP="00783F12">
      <w:pPr>
        <w:ind w:left="720"/>
        <w:rPr>
          <w:rFonts w:ascii="Book Antiqua" w:hAnsi="Book Antiqua" w:cs="Apple Symbols"/>
          <w:b/>
          <w:sz w:val="23"/>
          <w:szCs w:val="23"/>
        </w:rPr>
      </w:pPr>
      <w:r w:rsidRPr="00B20123">
        <w:rPr>
          <w:rFonts w:ascii="Book Antiqua" w:hAnsi="Book Antiqua" w:cs="Apple Symbols"/>
          <w:b/>
          <w:sz w:val="23"/>
          <w:szCs w:val="23"/>
        </w:rPr>
        <w:t xml:space="preserve">*Due: May </w:t>
      </w:r>
      <w:r w:rsidR="007C2C57">
        <w:rPr>
          <w:rFonts w:ascii="Book Antiqua" w:hAnsi="Book Antiqua" w:cs="Apple Symbols"/>
          <w:b/>
          <w:sz w:val="23"/>
          <w:szCs w:val="23"/>
        </w:rPr>
        <w:t>1</w:t>
      </w:r>
      <w:r w:rsidR="001D1C88">
        <w:rPr>
          <w:rFonts w:ascii="Book Antiqua" w:hAnsi="Book Antiqua" w:cs="Apple Symbols"/>
          <w:b/>
          <w:sz w:val="23"/>
          <w:szCs w:val="23"/>
        </w:rPr>
        <w:t>0</w:t>
      </w:r>
      <w:r w:rsidR="007407E2" w:rsidRPr="00B20123">
        <w:rPr>
          <w:rFonts w:ascii="Book Antiqua" w:hAnsi="Book Antiqua" w:cs="Apple Symbols"/>
          <w:b/>
          <w:sz w:val="23"/>
          <w:szCs w:val="23"/>
          <w:vertAlign w:val="superscript"/>
        </w:rPr>
        <w:t>th</w:t>
      </w:r>
      <w:r w:rsidR="007407E2" w:rsidRPr="00B20123">
        <w:rPr>
          <w:rFonts w:ascii="Book Antiqua" w:hAnsi="Book Antiqua" w:cs="Apple Symbols"/>
          <w:b/>
          <w:sz w:val="23"/>
          <w:szCs w:val="23"/>
        </w:rPr>
        <w:t xml:space="preserve"> </w:t>
      </w:r>
      <w:r w:rsidRPr="00B20123">
        <w:rPr>
          <w:rFonts w:ascii="Book Antiqua" w:hAnsi="Book Antiqua" w:cs="Apple Symbols"/>
          <w:b/>
          <w:sz w:val="23"/>
          <w:szCs w:val="23"/>
        </w:rPr>
        <w:t xml:space="preserve"> </w:t>
      </w:r>
    </w:p>
    <w:p w14:paraId="33ADC018" w14:textId="77777777" w:rsidR="003843ED" w:rsidRPr="00B5124E" w:rsidRDefault="003843ED" w:rsidP="00B5124E">
      <w:pPr>
        <w:rPr>
          <w:rFonts w:ascii="Book Antiqua" w:hAnsi="Book Antiqua" w:cs="Apple Symbols"/>
          <w:sz w:val="24"/>
          <w:szCs w:val="24"/>
        </w:rPr>
      </w:pPr>
    </w:p>
    <w:p w14:paraId="54525F06" w14:textId="2A6A127C" w:rsidR="00431012" w:rsidRPr="00B20123" w:rsidRDefault="008D4F2D" w:rsidP="00431012">
      <w:pPr>
        <w:pStyle w:val="ListParagraph"/>
        <w:numPr>
          <w:ilvl w:val="0"/>
          <w:numId w:val="2"/>
        </w:numPr>
        <w:rPr>
          <w:rFonts w:ascii="Book Antiqua" w:hAnsi="Book Antiqua" w:cs="Apple Symbols"/>
          <w:sz w:val="23"/>
          <w:szCs w:val="23"/>
        </w:rPr>
      </w:pPr>
      <w:r w:rsidRPr="00B20123">
        <w:rPr>
          <w:rFonts w:ascii="Book Antiqua" w:hAnsi="Book Antiqua" w:cs="Apple Symbols"/>
          <w:sz w:val="23"/>
          <w:szCs w:val="23"/>
        </w:rPr>
        <w:t>Exams (4</w:t>
      </w:r>
      <w:r w:rsidR="00431012" w:rsidRPr="00B20123">
        <w:rPr>
          <w:rFonts w:ascii="Book Antiqua" w:hAnsi="Book Antiqua" w:cs="Apple Symbols"/>
          <w:sz w:val="23"/>
          <w:szCs w:val="23"/>
        </w:rPr>
        <w:t>0%)</w:t>
      </w:r>
    </w:p>
    <w:p w14:paraId="02890AB5" w14:textId="5BAB84C8" w:rsidR="009342E1" w:rsidRPr="00B20123" w:rsidRDefault="00CE3253" w:rsidP="009342E1">
      <w:pPr>
        <w:pStyle w:val="ListParagraph"/>
        <w:rPr>
          <w:rFonts w:ascii="Book Antiqua" w:hAnsi="Book Antiqua" w:cs="Apple Symbols"/>
          <w:sz w:val="23"/>
          <w:szCs w:val="23"/>
        </w:rPr>
      </w:pPr>
      <w:r w:rsidRPr="00B20123">
        <w:rPr>
          <w:rFonts w:ascii="Book Antiqua" w:hAnsi="Book Antiqua" w:cs="Apple Symbols"/>
          <w:sz w:val="23"/>
          <w:szCs w:val="23"/>
        </w:rPr>
        <w:t>Students will take two exam</w:t>
      </w:r>
      <w:r w:rsidR="00EA65F9" w:rsidRPr="00B20123">
        <w:rPr>
          <w:rFonts w:ascii="Book Antiqua" w:hAnsi="Book Antiqua" w:cs="Apple Symbols"/>
          <w:sz w:val="23"/>
          <w:szCs w:val="23"/>
        </w:rPr>
        <w:t xml:space="preserve">s which will test your </w:t>
      </w:r>
      <w:r w:rsidRPr="00B20123">
        <w:rPr>
          <w:rFonts w:ascii="Book Antiqua" w:hAnsi="Book Antiqua" w:cs="Apple Symbols"/>
          <w:sz w:val="23"/>
          <w:szCs w:val="23"/>
        </w:rPr>
        <w:t>grasp of doctrinal topics covered in class lectures and readings as well as your ability to communicate doctrinal topics in a clear and cogent manner.</w:t>
      </w:r>
      <w:r w:rsidR="00B8153F" w:rsidRPr="00B20123">
        <w:rPr>
          <w:rFonts w:ascii="Book Antiqua" w:hAnsi="Book Antiqua" w:cs="Apple Symbols"/>
          <w:sz w:val="23"/>
          <w:szCs w:val="23"/>
        </w:rPr>
        <w:t xml:space="preserve"> The Midterm covers the first half of the course, and the Final covers the second half. </w:t>
      </w:r>
    </w:p>
    <w:p w14:paraId="0605599B" w14:textId="3076CE74" w:rsidR="0091674C" w:rsidRPr="00DD1BB3" w:rsidRDefault="001C0645" w:rsidP="00DD1BB3">
      <w:pPr>
        <w:pStyle w:val="ListParagraph"/>
        <w:rPr>
          <w:rFonts w:ascii="Book Antiqua" w:hAnsi="Book Antiqua" w:cs="Apple Symbols"/>
          <w:b/>
          <w:sz w:val="23"/>
          <w:szCs w:val="23"/>
        </w:rPr>
      </w:pPr>
      <w:r w:rsidRPr="00B20123">
        <w:rPr>
          <w:rFonts w:ascii="Book Antiqua" w:hAnsi="Book Antiqua" w:cs="Apple Symbols"/>
          <w:b/>
          <w:sz w:val="23"/>
          <w:szCs w:val="23"/>
        </w:rPr>
        <w:t>*</w:t>
      </w:r>
      <w:r w:rsidR="00783F12" w:rsidRPr="00B20123">
        <w:rPr>
          <w:rFonts w:ascii="Book Antiqua" w:hAnsi="Book Antiqua" w:cs="Apple Symbols"/>
          <w:b/>
          <w:sz w:val="23"/>
          <w:szCs w:val="23"/>
        </w:rPr>
        <w:t xml:space="preserve">Midterm Exam: </w:t>
      </w:r>
      <w:r w:rsidR="00396E38">
        <w:rPr>
          <w:rFonts w:ascii="Book Antiqua" w:hAnsi="Book Antiqua"/>
          <w:b/>
          <w:sz w:val="23"/>
          <w:szCs w:val="23"/>
        </w:rPr>
        <w:t>March</w:t>
      </w:r>
      <w:r w:rsidR="00396E38" w:rsidRPr="00B20123">
        <w:rPr>
          <w:rFonts w:ascii="Book Antiqua" w:hAnsi="Book Antiqua"/>
          <w:b/>
          <w:sz w:val="23"/>
          <w:szCs w:val="23"/>
        </w:rPr>
        <w:t xml:space="preserve"> </w:t>
      </w:r>
      <w:r w:rsidR="00927CD1">
        <w:rPr>
          <w:rFonts w:ascii="Book Antiqua" w:hAnsi="Book Antiqua"/>
          <w:b/>
          <w:sz w:val="23"/>
          <w:szCs w:val="23"/>
        </w:rPr>
        <w:t>28</w:t>
      </w:r>
      <w:r w:rsidR="00396E38">
        <w:rPr>
          <w:rFonts w:ascii="Book Antiqua" w:hAnsi="Book Antiqua"/>
          <w:b/>
          <w:sz w:val="23"/>
          <w:szCs w:val="23"/>
        </w:rPr>
        <w:t xml:space="preserve"> – April </w:t>
      </w:r>
      <w:r w:rsidR="00927CD1">
        <w:rPr>
          <w:rFonts w:ascii="Book Antiqua" w:hAnsi="Book Antiqua"/>
          <w:b/>
          <w:sz w:val="23"/>
          <w:szCs w:val="23"/>
        </w:rPr>
        <w:t>1</w:t>
      </w:r>
      <w:r w:rsidR="00396E38" w:rsidRPr="00B20123">
        <w:rPr>
          <w:rFonts w:ascii="Book Antiqua" w:hAnsi="Book Antiqua"/>
          <w:b/>
          <w:sz w:val="23"/>
          <w:szCs w:val="23"/>
        </w:rPr>
        <w:t xml:space="preserve"> </w:t>
      </w:r>
      <w:r w:rsidRPr="00B20123">
        <w:rPr>
          <w:rFonts w:ascii="Book Antiqua" w:hAnsi="Book Antiqua" w:cs="Apple Symbols"/>
          <w:b/>
          <w:sz w:val="23"/>
          <w:szCs w:val="23"/>
        </w:rPr>
        <w:t>~ *</w:t>
      </w:r>
      <w:r w:rsidR="00C21B81" w:rsidRPr="00B20123">
        <w:rPr>
          <w:rFonts w:ascii="Book Antiqua" w:hAnsi="Book Antiqua" w:cs="Apple Symbols"/>
          <w:b/>
          <w:sz w:val="23"/>
          <w:szCs w:val="23"/>
        </w:rPr>
        <w:t>Final Exam: May 1</w:t>
      </w:r>
      <w:r w:rsidR="003C73B1">
        <w:rPr>
          <w:rFonts w:ascii="Book Antiqua" w:hAnsi="Book Antiqua" w:cs="Apple Symbols"/>
          <w:b/>
          <w:sz w:val="23"/>
          <w:szCs w:val="23"/>
        </w:rPr>
        <w:t>2</w:t>
      </w:r>
      <w:r w:rsidR="00C21B81" w:rsidRPr="00B20123">
        <w:rPr>
          <w:rFonts w:ascii="Book Antiqua" w:hAnsi="Book Antiqua" w:cs="Apple Symbols"/>
          <w:b/>
          <w:sz w:val="23"/>
          <w:szCs w:val="23"/>
        </w:rPr>
        <w:t>-</w:t>
      </w:r>
      <w:r w:rsidR="00396E38">
        <w:rPr>
          <w:rFonts w:ascii="Book Antiqua" w:hAnsi="Book Antiqua" w:cs="Apple Symbols"/>
          <w:b/>
          <w:sz w:val="23"/>
          <w:szCs w:val="23"/>
        </w:rPr>
        <w:t>1</w:t>
      </w:r>
      <w:r w:rsidR="003C73B1">
        <w:rPr>
          <w:rFonts w:ascii="Book Antiqua" w:hAnsi="Book Antiqua" w:cs="Apple Symbols"/>
          <w:b/>
          <w:sz w:val="23"/>
          <w:szCs w:val="23"/>
        </w:rPr>
        <w:t>7</w:t>
      </w:r>
    </w:p>
    <w:p w14:paraId="4E12C3D6" w14:textId="09F48E57" w:rsidR="00512EC2" w:rsidRDefault="00512EC2" w:rsidP="00512EC2">
      <w:pPr>
        <w:pStyle w:val="ListParagraph"/>
        <w:ind w:left="0"/>
        <w:rPr>
          <w:rFonts w:ascii="Book Antiqua" w:hAnsi="Book Antiqua" w:cs="Apple Symbols"/>
          <w:b/>
          <w:sz w:val="26"/>
          <w:szCs w:val="26"/>
        </w:rPr>
      </w:pPr>
      <w:r>
        <w:rPr>
          <w:rFonts w:ascii="Book Antiqua" w:hAnsi="Book Antiqua" w:cs="Apple Symbols"/>
          <w:b/>
          <w:sz w:val="26"/>
          <w:szCs w:val="26"/>
        </w:rPr>
        <w:lastRenderedPageBreak/>
        <w:t xml:space="preserve">Class </w:t>
      </w:r>
      <w:r w:rsidRPr="00106D55">
        <w:rPr>
          <w:rFonts w:ascii="Book Antiqua" w:hAnsi="Book Antiqua" w:cs="Apple Symbols"/>
          <w:b/>
          <w:sz w:val="26"/>
          <w:szCs w:val="26"/>
        </w:rPr>
        <w:t>Schedule, Reading Schedule, and Assignments</w:t>
      </w:r>
    </w:p>
    <w:p w14:paraId="40EFC355" w14:textId="77777777" w:rsidR="00512EC2" w:rsidRDefault="00512EC2" w:rsidP="00512EC2">
      <w:pPr>
        <w:pStyle w:val="NoSpacing"/>
      </w:pPr>
    </w:p>
    <w:p w14:paraId="49255E82" w14:textId="3B865812" w:rsidR="00512EC2" w:rsidRPr="00B20123" w:rsidRDefault="00512EC2"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 xml:space="preserve">Class 1 – Tuesday, February </w:t>
      </w:r>
      <w:r w:rsidR="00634852">
        <w:rPr>
          <w:rFonts w:ascii="Book Antiqua" w:hAnsi="Book Antiqua" w:cs="Apple Symbols"/>
          <w:b/>
          <w:sz w:val="23"/>
          <w:szCs w:val="23"/>
          <w:u w:val="single"/>
        </w:rPr>
        <w:t>1</w:t>
      </w:r>
    </w:p>
    <w:p w14:paraId="39A777C5"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Introduction: Covenant of Redemption</w:t>
      </w:r>
    </w:p>
    <w:p w14:paraId="68AA9289" w14:textId="4D9A700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 xml:space="preserve">RD: </w:t>
      </w:r>
      <w:r w:rsidRPr="00B20123">
        <w:rPr>
          <w:rFonts w:ascii="Book Antiqua" w:hAnsi="Book Antiqua"/>
          <w:sz w:val="23"/>
          <w:szCs w:val="23"/>
        </w:rPr>
        <w:t>pp. 393-403 (chapter 14 [partial])</w:t>
      </w:r>
    </w:p>
    <w:p w14:paraId="72C48708" w14:textId="7777777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 xml:space="preserve">THS: </w:t>
      </w:r>
      <w:r w:rsidRPr="00B20123">
        <w:rPr>
          <w:rFonts w:ascii="Book Antiqua" w:hAnsi="Book Antiqua"/>
          <w:sz w:val="23"/>
          <w:szCs w:val="23"/>
        </w:rPr>
        <w:t>pp. 11-33 (chapter 1)</w:t>
      </w:r>
    </w:p>
    <w:p w14:paraId="787D2202" w14:textId="77777777" w:rsidR="00512EC2" w:rsidRPr="00B20123" w:rsidRDefault="00512EC2" w:rsidP="00512EC2">
      <w:pPr>
        <w:ind w:left="1260" w:hanging="900"/>
        <w:rPr>
          <w:rFonts w:ascii="Book Antiqua" w:hAnsi="Book Antiqua"/>
          <w:iCs/>
          <w:sz w:val="23"/>
          <w:szCs w:val="23"/>
        </w:rPr>
      </w:pPr>
      <w:r w:rsidRPr="00B20123">
        <w:rPr>
          <w:rFonts w:ascii="Book Antiqua" w:hAnsi="Book Antiqua"/>
          <w:i/>
          <w:iCs/>
          <w:sz w:val="23"/>
          <w:szCs w:val="23"/>
        </w:rPr>
        <w:t xml:space="preserve">ST: </w:t>
      </w:r>
      <w:r w:rsidRPr="00B20123">
        <w:rPr>
          <w:rFonts w:ascii="Book Antiqua" w:hAnsi="Book Antiqua"/>
          <w:iCs/>
          <w:sz w:val="23"/>
          <w:szCs w:val="23"/>
        </w:rPr>
        <w:t>pp. 43-70 (chapter 1)</w:t>
      </w:r>
    </w:p>
    <w:p w14:paraId="738E9A57" w14:textId="7777777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 xml:space="preserve">WCF: </w:t>
      </w:r>
      <w:r w:rsidRPr="00B20123">
        <w:rPr>
          <w:rFonts w:ascii="Book Antiqua" w:hAnsi="Book Antiqua"/>
          <w:sz w:val="23"/>
          <w:szCs w:val="23"/>
        </w:rPr>
        <w:t>Chapters 6-8</w:t>
      </w:r>
    </w:p>
    <w:p w14:paraId="40C3DFEF" w14:textId="77777777" w:rsidR="00512EC2" w:rsidRPr="00B20123" w:rsidRDefault="00512EC2" w:rsidP="00512EC2">
      <w:pPr>
        <w:pStyle w:val="ListParagraph"/>
        <w:ind w:left="360"/>
        <w:rPr>
          <w:rFonts w:ascii="Book Antiqua" w:hAnsi="Book Antiqua" w:cs="Apple Symbols"/>
          <w:b/>
          <w:sz w:val="23"/>
          <w:szCs w:val="23"/>
        </w:rPr>
      </w:pPr>
      <w:r w:rsidRPr="00B20123">
        <w:rPr>
          <w:rFonts w:ascii="Book Antiqua" w:hAnsi="Book Antiqua" w:cs="Apple Symbols"/>
          <w:b/>
          <w:sz w:val="23"/>
          <w:szCs w:val="23"/>
        </w:rPr>
        <w:t xml:space="preserve">*These should be read before the first day of class. </w:t>
      </w:r>
    </w:p>
    <w:p w14:paraId="3572B60E" w14:textId="77777777" w:rsidR="00512EC2" w:rsidRPr="00B20123" w:rsidRDefault="00512EC2" w:rsidP="00512EC2">
      <w:pPr>
        <w:pStyle w:val="NoSpacing"/>
        <w:rPr>
          <w:sz w:val="23"/>
          <w:szCs w:val="23"/>
        </w:rPr>
      </w:pPr>
    </w:p>
    <w:p w14:paraId="0CBF15F3" w14:textId="77777777" w:rsidR="00512EC2" w:rsidRPr="00B20123" w:rsidRDefault="00512EC2" w:rsidP="00512EC2">
      <w:pPr>
        <w:pStyle w:val="NoSpacing"/>
        <w:rPr>
          <w:sz w:val="23"/>
          <w:szCs w:val="23"/>
        </w:rPr>
      </w:pPr>
    </w:p>
    <w:p w14:paraId="19B9BD1B" w14:textId="56D766FB" w:rsidR="00512EC2" w:rsidRPr="00B20123" w:rsidRDefault="00512EC2"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 xml:space="preserve">Class 2 – Tuesday, February </w:t>
      </w:r>
      <w:r w:rsidR="00AF58DC">
        <w:rPr>
          <w:rFonts w:ascii="Book Antiqua" w:hAnsi="Book Antiqua" w:cs="Apple Symbols"/>
          <w:b/>
          <w:sz w:val="23"/>
          <w:szCs w:val="23"/>
          <w:u w:val="single"/>
        </w:rPr>
        <w:t>8</w:t>
      </w:r>
    </w:p>
    <w:p w14:paraId="059886A2"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Christ in Scripture</w:t>
      </w:r>
      <w:r w:rsidRPr="00B20123">
        <w:rPr>
          <w:rFonts w:ascii="Book Antiqua" w:hAnsi="Book Antiqua" w:cs="Apple Symbols"/>
          <w:b/>
          <w:sz w:val="23"/>
          <w:szCs w:val="23"/>
        </w:rPr>
        <w:t xml:space="preserve"> </w:t>
      </w:r>
      <w:r w:rsidRPr="00B20123">
        <w:rPr>
          <w:rFonts w:ascii="Book Antiqua" w:hAnsi="Book Antiqua" w:cs="Apple Symbols"/>
          <w:b/>
          <w:i/>
          <w:sz w:val="23"/>
          <w:szCs w:val="23"/>
        </w:rPr>
        <w:t xml:space="preserve"> </w:t>
      </w:r>
    </w:p>
    <w:p w14:paraId="4771B5D0" w14:textId="77777777" w:rsidR="00512EC2" w:rsidRPr="00B20123" w:rsidRDefault="00512EC2" w:rsidP="00512EC2">
      <w:pPr>
        <w:ind w:left="1260" w:hanging="900"/>
        <w:rPr>
          <w:rFonts w:ascii="Book Antiqua" w:hAnsi="Book Antiqua"/>
          <w:iCs/>
          <w:sz w:val="23"/>
          <w:szCs w:val="23"/>
        </w:rPr>
      </w:pPr>
      <w:r w:rsidRPr="00B20123">
        <w:rPr>
          <w:rFonts w:ascii="Book Antiqua" w:hAnsi="Book Antiqua"/>
          <w:i/>
          <w:iCs/>
          <w:sz w:val="23"/>
          <w:szCs w:val="23"/>
        </w:rPr>
        <w:t xml:space="preserve">ST: </w:t>
      </w:r>
      <w:r w:rsidRPr="00B20123">
        <w:rPr>
          <w:rFonts w:ascii="Book Antiqua" w:hAnsi="Book Antiqua"/>
          <w:iCs/>
          <w:sz w:val="23"/>
          <w:szCs w:val="23"/>
        </w:rPr>
        <w:t>pp. 71-100; 139-181 (chapters 2-3)</w:t>
      </w:r>
    </w:p>
    <w:p w14:paraId="7058D8E8" w14:textId="043A5755" w:rsidR="00512EC2" w:rsidRPr="00B20123" w:rsidRDefault="00512EC2" w:rsidP="00512EC2">
      <w:pPr>
        <w:ind w:firstLine="360"/>
        <w:rPr>
          <w:rFonts w:ascii="Book Antiqua" w:hAnsi="Book Antiqua"/>
          <w:sz w:val="23"/>
          <w:szCs w:val="23"/>
          <w:lang w:val="en-GB"/>
        </w:rPr>
      </w:pPr>
      <w:r w:rsidRPr="00B20123">
        <w:rPr>
          <w:rFonts w:ascii="Book Antiqua" w:hAnsi="Book Antiqua"/>
          <w:b/>
          <w:sz w:val="23"/>
          <w:szCs w:val="23"/>
        </w:rPr>
        <w:t>*Assignment:</w:t>
      </w:r>
      <w:r w:rsidRPr="00B20123">
        <w:rPr>
          <w:rFonts w:ascii="Book Antiqua" w:hAnsi="Book Antiqua"/>
          <w:sz w:val="23"/>
          <w:szCs w:val="23"/>
          <w:lang w:val="en-GB"/>
        </w:rPr>
        <w:t xml:space="preserve"> </w:t>
      </w:r>
      <w:r w:rsidR="004F4009">
        <w:rPr>
          <w:rFonts w:ascii="Book Antiqua" w:hAnsi="Book Antiqua"/>
          <w:sz w:val="23"/>
          <w:szCs w:val="23"/>
          <w:lang w:val="en-GB"/>
        </w:rPr>
        <w:t>Reading Presentation</w:t>
      </w:r>
      <w:r w:rsidRPr="00B20123">
        <w:rPr>
          <w:rFonts w:ascii="Book Antiqua" w:hAnsi="Book Antiqua"/>
          <w:sz w:val="23"/>
          <w:szCs w:val="23"/>
          <w:lang w:val="en-GB"/>
        </w:rPr>
        <w:t xml:space="preserve"> 1 (see details above)</w:t>
      </w:r>
    </w:p>
    <w:p w14:paraId="1B862F26" w14:textId="77777777" w:rsidR="00512EC2" w:rsidRPr="00B20123" w:rsidRDefault="00512EC2" w:rsidP="00512EC2">
      <w:pPr>
        <w:pStyle w:val="NoSpacing"/>
        <w:rPr>
          <w:sz w:val="23"/>
          <w:szCs w:val="23"/>
        </w:rPr>
      </w:pPr>
    </w:p>
    <w:p w14:paraId="05CB89D1" w14:textId="77777777" w:rsidR="00512EC2" w:rsidRPr="00B20123" w:rsidRDefault="00512EC2" w:rsidP="00512EC2">
      <w:pPr>
        <w:pStyle w:val="NoSpacing"/>
        <w:rPr>
          <w:sz w:val="23"/>
          <w:szCs w:val="23"/>
        </w:rPr>
      </w:pPr>
    </w:p>
    <w:p w14:paraId="6C72D590" w14:textId="4A9F3BA9" w:rsidR="00512EC2" w:rsidRPr="00B20123" w:rsidRDefault="00512EC2"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Class 3 – Tuesday, February 1</w:t>
      </w:r>
      <w:r w:rsidR="00AF58DC">
        <w:rPr>
          <w:rFonts w:ascii="Book Antiqua" w:hAnsi="Book Antiqua" w:cs="Apple Symbols"/>
          <w:b/>
          <w:sz w:val="23"/>
          <w:szCs w:val="23"/>
          <w:u w:val="single"/>
        </w:rPr>
        <w:t>5</w:t>
      </w:r>
    </w:p>
    <w:p w14:paraId="0C77EFD3"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The Incarnation 1</w:t>
      </w:r>
    </w:p>
    <w:p w14:paraId="70382487" w14:textId="77777777" w:rsidR="00512EC2" w:rsidRPr="00B20123" w:rsidRDefault="00512EC2" w:rsidP="00512EC2">
      <w:pPr>
        <w:ind w:left="1260" w:hanging="900"/>
        <w:rPr>
          <w:rFonts w:ascii="Book Antiqua" w:hAnsi="Book Antiqua" w:cs="Apple Symbols"/>
          <w:b/>
          <w:bCs/>
          <w:iCs/>
          <w:sz w:val="23"/>
          <w:szCs w:val="23"/>
        </w:rPr>
      </w:pPr>
      <w:r w:rsidRPr="00B20123">
        <w:rPr>
          <w:rFonts w:ascii="Book Antiqua" w:hAnsi="Book Antiqua"/>
          <w:i/>
          <w:iCs/>
          <w:sz w:val="23"/>
          <w:szCs w:val="23"/>
        </w:rPr>
        <w:t>SR:</w:t>
      </w:r>
      <w:r w:rsidRPr="00B20123">
        <w:rPr>
          <w:rFonts w:ascii="Book Antiqua" w:hAnsi="Book Antiqua"/>
          <w:iCs/>
          <w:sz w:val="23"/>
          <w:szCs w:val="23"/>
        </w:rPr>
        <w:t xml:space="preserve"> </w:t>
      </w:r>
      <w:r w:rsidRPr="00B20123">
        <w:rPr>
          <w:rFonts w:ascii="Book Antiqua" w:hAnsi="Book Antiqua"/>
          <w:i/>
          <w:sz w:val="23"/>
          <w:szCs w:val="23"/>
        </w:rPr>
        <w:t xml:space="preserve"> </w:t>
      </w:r>
      <w:r w:rsidRPr="00B20123">
        <w:rPr>
          <w:rFonts w:ascii="Book Antiqua" w:hAnsi="Book Antiqua" w:cs="Apple Symbols"/>
          <w:iCs/>
          <w:sz w:val="23"/>
          <w:szCs w:val="23"/>
        </w:rPr>
        <w:t xml:space="preserve">Fred Sanders, “Introduction to Christology: Chalcedonian Categories for the Gospel Narrative,” in </w:t>
      </w:r>
      <w:r w:rsidRPr="00B20123">
        <w:rPr>
          <w:rFonts w:ascii="Book Antiqua" w:hAnsi="Book Antiqua" w:cs="Apple Symbols"/>
          <w:bCs/>
          <w:i/>
          <w:iCs/>
          <w:sz w:val="23"/>
          <w:szCs w:val="23"/>
        </w:rPr>
        <w:t>Jesus in Trinitarian Perspective: An Intermediate Christology</w:t>
      </w:r>
      <w:r w:rsidRPr="00B20123">
        <w:rPr>
          <w:rFonts w:ascii="Book Antiqua" w:hAnsi="Book Antiqua" w:cs="Apple Symbols"/>
          <w:bCs/>
          <w:iCs/>
          <w:sz w:val="23"/>
          <w:szCs w:val="23"/>
        </w:rPr>
        <w:t>, pp. 1-43 (chapter 1)</w:t>
      </w:r>
    </w:p>
    <w:p w14:paraId="34DE35B2" w14:textId="77777777" w:rsidR="00512EC2" w:rsidRPr="00B20123" w:rsidRDefault="00512EC2" w:rsidP="00512EC2">
      <w:pPr>
        <w:ind w:left="1260" w:hanging="900"/>
        <w:rPr>
          <w:rFonts w:ascii="Book Antiqua" w:hAnsi="Book Antiqua"/>
          <w:iCs/>
          <w:sz w:val="23"/>
          <w:szCs w:val="23"/>
        </w:rPr>
      </w:pPr>
      <w:r w:rsidRPr="00B20123">
        <w:rPr>
          <w:rFonts w:ascii="Book Antiqua" w:hAnsi="Book Antiqua"/>
          <w:i/>
          <w:iCs/>
          <w:sz w:val="23"/>
          <w:szCs w:val="23"/>
        </w:rPr>
        <w:t xml:space="preserve">ST: </w:t>
      </w:r>
      <w:r w:rsidRPr="00B20123">
        <w:rPr>
          <w:rFonts w:ascii="Book Antiqua" w:hAnsi="Book Antiqua"/>
          <w:iCs/>
          <w:sz w:val="23"/>
          <w:szCs w:val="23"/>
        </w:rPr>
        <w:t>pp. 183-217 (chapter 4)</w:t>
      </w:r>
    </w:p>
    <w:p w14:paraId="4BBEC1CF" w14:textId="0BDA7F78" w:rsidR="00512EC2" w:rsidRDefault="00512EC2" w:rsidP="00512EC2">
      <w:pPr>
        <w:ind w:firstLine="360"/>
        <w:rPr>
          <w:rFonts w:ascii="Book Antiqua" w:hAnsi="Book Antiqua"/>
          <w:sz w:val="23"/>
          <w:szCs w:val="23"/>
          <w:lang w:val="en-GB"/>
        </w:rPr>
      </w:pPr>
      <w:r w:rsidRPr="00B20123">
        <w:rPr>
          <w:rFonts w:ascii="Book Antiqua" w:hAnsi="Book Antiqua"/>
          <w:i/>
          <w:sz w:val="23"/>
          <w:szCs w:val="23"/>
        </w:rPr>
        <w:t>*</w:t>
      </w:r>
      <w:r w:rsidRPr="00B20123">
        <w:rPr>
          <w:rFonts w:ascii="Book Antiqua" w:hAnsi="Book Antiqua"/>
          <w:b/>
          <w:sz w:val="23"/>
          <w:szCs w:val="23"/>
        </w:rPr>
        <w:t xml:space="preserve">Assignment: </w:t>
      </w:r>
      <w:r w:rsidR="004F4009">
        <w:rPr>
          <w:rFonts w:ascii="Book Antiqua" w:hAnsi="Book Antiqua"/>
          <w:sz w:val="23"/>
          <w:szCs w:val="23"/>
          <w:lang w:val="en-GB"/>
        </w:rPr>
        <w:t>Reading Presentation</w:t>
      </w:r>
      <w:r w:rsidRPr="00B20123">
        <w:rPr>
          <w:rFonts w:ascii="Book Antiqua" w:hAnsi="Book Antiqua"/>
          <w:sz w:val="23"/>
          <w:szCs w:val="23"/>
          <w:lang w:val="en-GB"/>
        </w:rPr>
        <w:t xml:space="preserve"> 2</w:t>
      </w:r>
    </w:p>
    <w:p w14:paraId="0A88E143" w14:textId="77777777" w:rsidR="00B20123" w:rsidRDefault="00B20123" w:rsidP="00512EC2">
      <w:pPr>
        <w:ind w:firstLine="360"/>
        <w:rPr>
          <w:rFonts w:ascii="Book Antiqua" w:hAnsi="Book Antiqua"/>
          <w:sz w:val="23"/>
          <w:szCs w:val="23"/>
          <w:lang w:val="en-GB"/>
        </w:rPr>
      </w:pPr>
    </w:p>
    <w:p w14:paraId="40368335" w14:textId="77777777" w:rsidR="00B20123" w:rsidRPr="00B20123" w:rsidRDefault="00B20123" w:rsidP="00512EC2">
      <w:pPr>
        <w:ind w:firstLine="360"/>
        <w:rPr>
          <w:rFonts w:ascii="Book Antiqua" w:hAnsi="Book Antiqua"/>
          <w:sz w:val="23"/>
          <w:szCs w:val="23"/>
        </w:rPr>
      </w:pPr>
    </w:p>
    <w:p w14:paraId="701DFB5C" w14:textId="5B382C04" w:rsidR="00512EC2" w:rsidRPr="00B20123" w:rsidRDefault="00512EC2"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Class 4 – Tuesday, February 2</w:t>
      </w:r>
      <w:r w:rsidR="00AF58DC">
        <w:rPr>
          <w:rFonts w:ascii="Book Antiqua" w:hAnsi="Book Antiqua" w:cs="Apple Symbols"/>
          <w:b/>
          <w:sz w:val="23"/>
          <w:szCs w:val="23"/>
          <w:u w:val="single"/>
        </w:rPr>
        <w:t>2</w:t>
      </w:r>
    </w:p>
    <w:p w14:paraId="4940FE78"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The Incarnation 2</w:t>
      </w:r>
    </w:p>
    <w:p w14:paraId="5D6F19C8" w14:textId="77777777" w:rsidR="00512EC2" w:rsidRPr="00B20123" w:rsidRDefault="00512EC2" w:rsidP="00512EC2">
      <w:pPr>
        <w:ind w:firstLine="360"/>
        <w:rPr>
          <w:rFonts w:ascii="Book Antiqua" w:hAnsi="Book Antiqua" w:cs="Apple Symbols"/>
          <w:iCs/>
          <w:sz w:val="23"/>
          <w:szCs w:val="23"/>
        </w:rPr>
      </w:pPr>
      <w:r w:rsidRPr="00B20123">
        <w:rPr>
          <w:rFonts w:ascii="Book Antiqua" w:hAnsi="Book Antiqua"/>
          <w:i/>
          <w:iCs/>
          <w:sz w:val="23"/>
          <w:szCs w:val="23"/>
        </w:rPr>
        <w:t>SR:</w:t>
      </w:r>
      <w:r w:rsidRPr="00B20123">
        <w:rPr>
          <w:rFonts w:ascii="Book Antiqua" w:hAnsi="Book Antiqua"/>
          <w:iCs/>
          <w:sz w:val="23"/>
          <w:szCs w:val="23"/>
        </w:rPr>
        <w:t xml:space="preserve"> </w:t>
      </w:r>
      <w:r w:rsidRPr="00B20123">
        <w:rPr>
          <w:rFonts w:ascii="Book Antiqua" w:hAnsi="Book Antiqua" w:cs="Apple Symbols"/>
          <w:iCs/>
          <w:sz w:val="23"/>
          <w:szCs w:val="23"/>
        </w:rPr>
        <w:t xml:space="preserve">Maximus the Confessor, “Opuscule 3,” in </w:t>
      </w:r>
      <w:r w:rsidRPr="00B20123">
        <w:rPr>
          <w:rFonts w:ascii="Book Antiqua" w:hAnsi="Book Antiqua" w:cs="Apple Symbols"/>
          <w:i/>
          <w:iCs/>
          <w:sz w:val="23"/>
          <w:szCs w:val="23"/>
        </w:rPr>
        <w:t xml:space="preserve">Maximus the Confessor, </w:t>
      </w:r>
      <w:r w:rsidRPr="00B20123">
        <w:rPr>
          <w:rFonts w:ascii="Book Antiqua" w:hAnsi="Book Antiqua" w:cs="Apple Symbols"/>
          <w:iCs/>
          <w:sz w:val="23"/>
          <w:szCs w:val="23"/>
        </w:rPr>
        <w:t>pp. 192-198</w:t>
      </w:r>
    </w:p>
    <w:p w14:paraId="0A3D05D8" w14:textId="7777777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 xml:space="preserve">THS: </w:t>
      </w:r>
      <w:r w:rsidRPr="00B20123">
        <w:rPr>
          <w:rFonts w:ascii="Book Antiqua" w:hAnsi="Book Antiqua"/>
          <w:sz w:val="23"/>
          <w:szCs w:val="23"/>
        </w:rPr>
        <w:t>pp. 35-56 (chapter 2)</w:t>
      </w:r>
    </w:p>
    <w:p w14:paraId="6215F06E" w14:textId="2C76D0ED" w:rsidR="00512EC2" w:rsidRPr="00B20123" w:rsidRDefault="00512EC2" w:rsidP="00512EC2">
      <w:pPr>
        <w:ind w:left="1260" w:hanging="900"/>
        <w:rPr>
          <w:rFonts w:ascii="Book Antiqua" w:hAnsi="Book Antiqua"/>
          <w:iCs/>
          <w:sz w:val="23"/>
          <w:szCs w:val="23"/>
        </w:rPr>
      </w:pPr>
      <w:r w:rsidRPr="00B20123">
        <w:rPr>
          <w:rFonts w:ascii="Book Antiqua" w:hAnsi="Book Antiqua"/>
          <w:i/>
          <w:iCs/>
          <w:sz w:val="23"/>
          <w:szCs w:val="23"/>
        </w:rPr>
        <w:t xml:space="preserve">RD: </w:t>
      </w:r>
      <w:r w:rsidRPr="00B20123">
        <w:rPr>
          <w:rFonts w:ascii="Book Antiqua" w:hAnsi="Book Antiqua"/>
          <w:iCs/>
          <w:sz w:val="23"/>
          <w:szCs w:val="23"/>
        </w:rPr>
        <w:t>pp. 403-412 (chapter 14 [partial])</w:t>
      </w:r>
    </w:p>
    <w:p w14:paraId="7EB5984E" w14:textId="77777777" w:rsidR="00512EC2" w:rsidRPr="00B20123" w:rsidRDefault="00512EC2" w:rsidP="00512EC2">
      <w:pPr>
        <w:ind w:left="1260" w:hanging="900"/>
        <w:rPr>
          <w:rFonts w:ascii="Book Antiqua" w:hAnsi="Book Antiqua"/>
          <w:iCs/>
          <w:sz w:val="23"/>
          <w:szCs w:val="23"/>
        </w:rPr>
      </w:pPr>
      <w:r w:rsidRPr="00B20123">
        <w:rPr>
          <w:rFonts w:ascii="Book Antiqua" w:hAnsi="Book Antiqua"/>
          <w:i/>
          <w:iCs/>
          <w:sz w:val="23"/>
          <w:szCs w:val="23"/>
        </w:rPr>
        <w:t xml:space="preserve">ST: </w:t>
      </w:r>
      <w:r w:rsidRPr="00B20123">
        <w:rPr>
          <w:rFonts w:ascii="Book Antiqua" w:hAnsi="Book Antiqua"/>
          <w:iCs/>
          <w:sz w:val="23"/>
          <w:szCs w:val="23"/>
        </w:rPr>
        <w:t>pp. 229-259 (chapter 5)</w:t>
      </w:r>
    </w:p>
    <w:p w14:paraId="17A0DB34" w14:textId="1ADB5F35"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w:t>
      </w:r>
      <w:r w:rsidRPr="00B20123">
        <w:rPr>
          <w:rFonts w:ascii="Book Antiqua" w:hAnsi="Book Antiqua"/>
          <w:b/>
          <w:sz w:val="23"/>
          <w:szCs w:val="23"/>
        </w:rPr>
        <w:t xml:space="preserve">Assignment: </w:t>
      </w:r>
      <w:r w:rsidR="004F4009">
        <w:rPr>
          <w:rFonts w:ascii="Book Antiqua" w:hAnsi="Book Antiqua"/>
          <w:sz w:val="23"/>
          <w:szCs w:val="23"/>
          <w:lang w:val="en-GB"/>
        </w:rPr>
        <w:t>Reading Presentation</w:t>
      </w:r>
      <w:r w:rsidRPr="00B20123">
        <w:rPr>
          <w:rFonts w:ascii="Book Antiqua" w:hAnsi="Book Antiqua"/>
          <w:sz w:val="23"/>
          <w:szCs w:val="23"/>
          <w:lang w:val="en-GB"/>
        </w:rPr>
        <w:t xml:space="preserve"> 3</w:t>
      </w:r>
    </w:p>
    <w:p w14:paraId="11061EE7" w14:textId="77777777" w:rsidR="00512EC2" w:rsidRPr="00B20123" w:rsidRDefault="00512EC2" w:rsidP="00512EC2">
      <w:pPr>
        <w:pStyle w:val="NoSpacing"/>
        <w:rPr>
          <w:sz w:val="23"/>
          <w:szCs w:val="23"/>
        </w:rPr>
      </w:pPr>
    </w:p>
    <w:p w14:paraId="32DC428F" w14:textId="77777777" w:rsidR="00512EC2" w:rsidRPr="00B20123" w:rsidRDefault="00512EC2" w:rsidP="00512EC2">
      <w:pPr>
        <w:pStyle w:val="NoSpacing"/>
        <w:rPr>
          <w:sz w:val="23"/>
          <w:szCs w:val="23"/>
        </w:rPr>
      </w:pPr>
    </w:p>
    <w:p w14:paraId="46F23C18" w14:textId="5B3F0594" w:rsidR="00512EC2" w:rsidRPr="00B20123" w:rsidRDefault="00512EC2"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 xml:space="preserve">Class 5 – Tuesday, March </w:t>
      </w:r>
      <w:r w:rsidR="000A11EE">
        <w:rPr>
          <w:rFonts w:ascii="Book Antiqua" w:hAnsi="Book Antiqua" w:cs="Apple Symbols"/>
          <w:b/>
          <w:sz w:val="23"/>
          <w:szCs w:val="23"/>
          <w:u w:val="single"/>
        </w:rPr>
        <w:t>1</w:t>
      </w:r>
    </w:p>
    <w:p w14:paraId="55F83DE2"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The Incarnation 3</w:t>
      </w:r>
    </w:p>
    <w:p w14:paraId="2F6AE6C9" w14:textId="75C63A6E" w:rsidR="00512EC2" w:rsidRPr="00B20123" w:rsidRDefault="00512EC2" w:rsidP="00512EC2">
      <w:pPr>
        <w:ind w:left="1260" w:hanging="900"/>
        <w:rPr>
          <w:rFonts w:ascii="Book Antiqua" w:hAnsi="Book Antiqua"/>
          <w:iCs/>
          <w:sz w:val="23"/>
          <w:szCs w:val="23"/>
        </w:rPr>
      </w:pPr>
      <w:r w:rsidRPr="00B20123">
        <w:rPr>
          <w:rFonts w:ascii="Book Antiqua" w:hAnsi="Book Antiqua"/>
          <w:i/>
          <w:iCs/>
          <w:sz w:val="23"/>
          <w:szCs w:val="23"/>
        </w:rPr>
        <w:t xml:space="preserve">RD: </w:t>
      </w:r>
      <w:r w:rsidRPr="00B20123">
        <w:rPr>
          <w:rFonts w:ascii="Book Antiqua" w:hAnsi="Book Antiqua"/>
          <w:iCs/>
          <w:sz w:val="23"/>
          <w:szCs w:val="23"/>
        </w:rPr>
        <w:t>pp. 412-422 (chapter 14 [partial])</w:t>
      </w:r>
    </w:p>
    <w:p w14:paraId="33248523" w14:textId="77777777" w:rsidR="00512EC2" w:rsidRPr="00B20123" w:rsidRDefault="00512EC2" w:rsidP="00512EC2">
      <w:pPr>
        <w:ind w:left="1260" w:hanging="900"/>
        <w:rPr>
          <w:rFonts w:ascii="Book Antiqua" w:hAnsi="Book Antiqua"/>
          <w:iCs/>
          <w:sz w:val="23"/>
          <w:szCs w:val="23"/>
        </w:rPr>
      </w:pPr>
      <w:r w:rsidRPr="00B20123">
        <w:rPr>
          <w:rFonts w:ascii="Book Antiqua" w:hAnsi="Book Antiqua"/>
          <w:i/>
          <w:iCs/>
          <w:sz w:val="23"/>
          <w:szCs w:val="23"/>
        </w:rPr>
        <w:t xml:space="preserve">ST: </w:t>
      </w:r>
      <w:r w:rsidRPr="00B20123">
        <w:rPr>
          <w:rFonts w:ascii="Book Antiqua" w:hAnsi="Book Antiqua"/>
          <w:iCs/>
          <w:sz w:val="23"/>
          <w:szCs w:val="23"/>
        </w:rPr>
        <w:t>pp. 295-340 (chapters 7-8)</w:t>
      </w:r>
    </w:p>
    <w:p w14:paraId="0B4646ED" w14:textId="599F203B" w:rsidR="004B4F6C" w:rsidRDefault="004B4F6C" w:rsidP="00512EC2">
      <w:pPr>
        <w:ind w:firstLine="360"/>
        <w:rPr>
          <w:rFonts w:ascii="Book Antiqua" w:hAnsi="Book Antiqua"/>
          <w:b/>
          <w:sz w:val="23"/>
          <w:szCs w:val="23"/>
        </w:rPr>
      </w:pPr>
      <w:r>
        <w:rPr>
          <w:rFonts w:ascii="Book Antiqua" w:hAnsi="Book Antiqua"/>
          <w:b/>
          <w:sz w:val="23"/>
          <w:szCs w:val="23"/>
        </w:rPr>
        <w:t>*</w:t>
      </w:r>
      <w:r w:rsidR="00A2007A">
        <w:rPr>
          <w:rFonts w:ascii="Book Antiqua" w:hAnsi="Book Antiqua"/>
          <w:b/>
          <w:sz w:val="23"/>
          <w:szCs w:val="23"/>
        </w:rPr>
        <w:t xml:space="preserve">Dr. Julius Kim will lecture from 9am – 9:50am </w:t>
      </w:r>
    </w:p>
    <w:p w14:paraId="1B145A92" w14:textId="24271B12" w:rsidR="00512EC2" w:rsidRPr="00B20123" w:rsidRDefault="00512EC2" w:rsidP="00512EC2">
      <w:pPr>
        <w:ind w:firstLine="360"/>
        <w:rPr>
          <w:rFonts w:ascii="Book Antiqua" w:hAnsi="Book Antiqua"/>
          <w:sz w:val="23"/>
          <w:szCs w:val="23"/>
        </w:rPr>
      </w:pPr>
      <w:r w:rsidRPr="00B20123">
        <w:rPr>
          <w:rFonts w:ascii="Book Antiqua" w:hAnsi="Book Antiqua"/>
          <w:b/>
          <w:sz w:val="23"/>
          <w:szCs w:val="23"/>
        </w:rPr>
        <w:t xml:space="preserve">*Assignment: </w:t>
      </w:r>
      <w:r w:rsidR="004F4009">
        <w:rPr>
          <w:rFonts w:ascii="Book Antiqua" w:hAnsi="Book Antiqua"/>
          <w:sz w:val="23"/>
          <w:szCs w:val="23"/>
          <w:lang w:val="en-GB"/>
        </w:rPr>
        <w:t>Reading Presentation</w:t>
      </w:r>
      <w:r w:rsidRPr="00B20123">
        <w:rPr>
          <w:rFonts w:ascii="Book Antiqua" w:hAnsi="Book Antiqua"/>
          <w:sz w:val="23"/>
          <w:szCs w:val="23"/>
          <w:lang w:val="en-GB"/>
        </w:rPr>
        <w:t xml:space="preserve"> 4</w:t>
      </w:r>
    </w:p>
    <w:p w14:paraId="76E3581F" w14:textId="77777777" w:rsidR="00512EC2" w:rsidRDefault="00512EC2" w:rsidP="00512EC2">
      <w:pPr>
        <w:pStyle w:val="NoSpacing"/>
        <w:rPr>
          <w:sz w:val="23"/>
          <w:szCs w:val="23"/>
        </w:rPr>
      </w:pPr>
    </w:p>
    <w:p w14:paraId="0AB8893D" w14:textId="77777777" w:rsidR="00512EC2" w:rsidRDefault="00512EC2" w:rsidP="00512EC2">
      <w:pPr>
        <w:pStyle w:val="NoSpacing"/>
        <w:rPr>
          <w:sz w:val="23"/>
          <w:szCs w:val="23"/>
        </w:rPr>
      </w:pPr>
    </w:p>
    <w:p w14:paraId="5FED1BBC" w14:textId="77777777" w:rsidR="00AA723A" w:rsidRDefault="00AA723A" w:rsidP="00512EC2">
      <w:pPr>
        <w:pStyle w:val="NoSpacing"/>
        <w:rPr>
          <w:sz w:val="23"/>
          <w:szCs w:val="23"/>
        </w:rPr>
      </w:pPr>
    </w:p>
    <w:p w14:paraId="264DDBCE" w14:textId="77777777" w:rsidR="00AA723A" w:rsidRDefault="00AA723A" w:rsidP="00512EC2">
      <w:pPr>
        <w:pStyle w:val="NoSpacing"/>
        <w:rPr>
          <w:sz w:val="23"/>
          <w:szCs w:val="23"/>
        </w:rPr>
      </w:pPr>
    </w:p>
    <w:p w14:paraId="13F645E1" w14:textId="77777777" w:rsidR="00AA723A" w:rsidRDefault="00AA723A" w:rsidP="00512EC2">
      <w:pPr>
        <w:pStyle w:val="NoSpacing"/>
        <w:rPr>
          <w:sz w:val="23"/>
          <w:szCs w:val="23"/>
        </w:rPr>
      </w:pPr>
    </w:p>
    <w:p w14:paraId="69E38C9F" w14:textId="77777777" w:rsidR="00AA723A" w:rsidRPr="00B20123" w:rsidRDefault="00AA723A" w:rsidP="00512EC2">
      <w:pPr>
        <w:pStyle w:val="NoSpacing"/>
        <w:rPr>
          <w:sz w:val="23"/>
          <w:szCs w:val="23"/>
        </w:rPr>
      </w:pPr>
    </w:p>
    <w:p w14:paraId="647592E5" w14:textId="18704565" w:rsidR="00512EC2" w:rsidRPr="00B20123" w:rsidRDefault="00512EC2"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 xml:space="preserve">Class 6 – Tuesday, March </w:t>
      </w:r>
      <w:r w:rsidR="000A11EE">
        <w:rPr>
          <w:rFonts w:ascii="Book Antiqua" w:hAnsi="Book Antiqua" w:cs="Apple Symbols"/>
          <w:b/>
          <w:sz w:val="23"/>
          <w:szCs w:val="23"/>
          <w:u w:val="single"/>
        </w:rPr>
        <w:t>8</w:t>
      </w:r>
    </w:p>
    <w:p w14:paraId="0D913BB4"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Redemption Accomplished 1</w:t>
      </w:r>
    </w:p>
    <w:p w14:paraId="17AC1A12" w14:textId="77777777" w:rsidR="00512EC2" w:rsidRPr="00B20123" w:rsidRDefault="00512EC2" w:rsidP="00512EC2">
      <w:pPr>
        <w:ind w:left="1260" w:hanging="900"/>
        <w:rPr>
          <w:rFonts w:ascii="Book Antiqua" w:hAnsi="Book Antiqua"/>
          <w:sz w:val="23"/>
          <w:szCs w:val="23"/>
        </w:rPr>
      </w:pPr>
      <w:r w:rsidRPr="00B20123">
        <w:rPr>
          <w:rFonts w:ascii="Book Antiqua" w:hAnsi="Book Antiqua"/>
          <w:i/>
          <w:sz w:val="23"/>
          <w:szCs w:val="23"/>
        </w:rPr>
        <w:t xml:space="preserve">RD: </w:t>
      </w:r>
      <w:r w:rsidRPr="00B20123">
        <w:rPr>
          <w:rFonts w:ascii="Book Antiqua" w:hAnsi="Book Antiqua"/>
          <w:sz w:val="23"/>
          <w:szCs w:val="23"/>
        </w:rPr>
        <w:t>pp. 423-448 (chapter 15)</w:t>
      </w:r>
    </w:p>
    <w:p w14:paraId="4070E86D" w14:textId="77777777" w:rsidR="00512EC2" w:rsidRPr="00B20123" w:rsidRDefault="00512EC2" w:rsidP="00512EC2">
      <w:pPr>
        <w:ind w:left="1260" w:hanging="900"/>
        <w:rPr>
          <w:rFonts w:ascii="Book Antiqua" w:hAnsi="Book Antiqua" w:cs="Apple Symbols"/>
          <w:iCs/>
          <w:sz w:val="23"/>
          <w:szCs w:val="23"/>
        </w:rPr>
      </w:pPr>
      <w:r w:rsidRPr="00B20123">
        <w:rPr>
          <w:rFonts w:ascii="Book Antiqua" w:hAnsi="Book Antiqua"/>
          <w:i/>
          <w:sz w:val="23"/>
          <w:szCs w:val="23"/>
        </w:rPr>
        <w:t>SR:</w:t>
      </w:r>
      <w:r w:rsidRPr="00B20123">
        <w:rPr>
          <w:rFonts w:ascii="Book Antiqua" w:hAnsi="Book Antiqua"/>
          <w:sz w:val="23"/>
          <w:szCs w:val="23"/>
        </w:rPr>
        <w:t xml:space="preserve"> </w:t>
      </w:r>
      <w:r w:rsidRPr="00B20123">
        <w:rPr>
          <w:rFonts w:ascii="Book Antiqua" w:hAnsi="Book Antiqua" w:cs="Apple Symbols"/>
          <w:iCs/>
          <w:sz w:val="23"/>
          <w:szCs w:val="23"/>
        </w:rPr>
        <w:t xml:space="preserve">Donald Macleod, “The Work of Christ Accomplished” in </w:t>
      </w:r>
      <w:r w:rsidRPr="00B20123">
        <w:rPr>
          <w:rFonts w:ascii="Book Antiqua" w:hAnsi="Book Antiqua" w:cs="Apple Symbols"/>
          <w:i/>
          <w:iCs/>
          <w:sz w:val="23"/>
          <w:szCs w:val="23"/>
        </w:rPr>
        <w:t xml:space="preserve">Christian Dogmatics: Reformed Theology for the Church Catholic, </w:t>
      </w:r>
      <w:r w:rsidRPr="00B20123">
        <w:rPr>
          <w:rFonts w:ascii="Book Antiqua" w:hAnsi="Book Antiqua" w:cs="Apple Symbols"/>
          <w:iCs/>
          <w:sz w:val="23"/>
          <w:szCs w:val="23"/>
        </w:rPr>
        <w:t>pp. 243-267 (chapter 11)</w:t>
      </w:r>
    </w:p>
    <w:p w14:paraId="469166CD" w14:textId="7777777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ST:</w:t>
      </w:r>
      <w:r w:rsidRPr="00B20123">
        <w:rPr>
          <w:rFonts w:ascii="Book Antiqua" w:hAnsi="Book Antiqua"/>
          <w:sz w:val="23"/>
          <w:szCs w:val="23"/>
        </w:rPr>
        <w:t xml:space="preserve"> pp. 371-419 (chapter 10)</w:t>
      </w:r>
    </w:p>
    <w:p w14:paraId="5321B212" w14:textId="7F19E413" w:rsidR="00512EC2" w:rsidRPr="00B20123" w:rsidRDefault="00512EC2" w:rsidP="00512EC2">
      <w:pPr>
        <w:ind w:firstLine="360"/>
        <w:rPr>
          <w:rFonts w:ascii="Book Antiqua" w:hAnsi="Book Antiqua"/>
          <w:sz w:val="23"/>
          <w:szCs w:val="23"/>
        </w:rPr>
      </w:pPr>
      <w:r w:rsidRPr="00B20123">
        <w:rPr>
          <w:rFonts w:ascii="Book Antiqua" w:hAnsi="Book Antiqua"/>
          <w:b/>
          <w:sz w:val="23"/>
          <w:szCs w:val="23"/>
        </w:rPr>
        <w:t xml:space="preserve">*Assignment: </w:t>
      </w:r>
      <w:r w:rsidR="004F4009">
        <w:rPr>
          <w:rFonts w:ascii="Book Antiqua" w:hAnsi="Book Antiqua"/>
          <w:sz w:val="23"/>
          <w:szCs w:val="23"/>
          <w:lang w:val="en-GB"/>
        </w:rPr>
        <w:t>Reading Presentation</w:t>
      </w:r>
      <w:r w:rsidRPr="00B20123">
        <w:rPr>
          <w:rFonts w:ascii="Book Antiqua" w:hAnsi="Book Antiqua"/>
          <w:sz w:val="23"/>
          <w:szCs w:val="23"/>
          <w:lang w:val="en-GB"/>
        </w:rPr>
        <w:t xml:space="preserve"> 5</w:t>
      </w:r>
    </w:p>
    <w:p w14:paraId="6897E7F4" w14:textId="77777777" w:rsidR="00B20123" w:rsidRPr="007C2C57" w:rsidRDefault="00B20123" w:rsidP="00512EC2">
      <w:pPr>
        <w:pStyle w:val="NoSpacing"/>
        <w:rPr>
          <w:sz w:val="36"/>
          <w:szCs w:val="36"/>
        </w:rPr>
      </w:pPr>
    </w:p>
    <w:p w14:paraId="2AFCE83A" w14:textId="24DD04DB" w:rsidR="00BB696C" w:rsidRPr="00B20123" w:rsidRDefault="00BB696C" w:rsidP="00BB696C">
      <w:pPr>
        <w:pStyle w:val="NoSpacing"/>
        <w:rPr>
          <w:rFonts w:ascii="Book Antiqua" w:hAnsi="Book Antiqua"/>
          <w:b/>
          <w:sz w:val="23"/>
          <w:szCs w:val="23"/>
        </w:rPr>
      </w:pPr>
      <w:r w:rsidRPr="00B20123">
        <w:rPr>
          <w:rFonts w:ascii="Book Antiqua" w:hAnsi="Book Antiqua"/>
          <w:b/>
          <w:sz w:val="23"/>
          <w:szCs w:val="23"/>
        </w:rPr>
        <w:t>SPRING BREAK – March 1</w:t>
      </w:r>
      <w:r w:rsidR="000A11EE">
        <w:rPr>
          <w:rFonts w:ascii="Book Antiqua" w:hAnsi="Book Antiqua"/>
          <w:b/>
          <w:sz w:val="23"/>
          <w:szCs w:val="23"/>
        </w:rPr>
        <w:t>5</w:t>
      </w:r>
      <w:r w:rsidRPr="00B20123">
        <w:rPr>
          <w:rFonts w:ascii="Book Antiqua" w:hAnsi="Book Antiqua"/>
          <w:b/>
          <w:sz w:val="23"/>
          <w:szCs w:val="23"/>
        </w:rPr>
        <w:t xml:space="preserve"> – No Class</w:t>
      </w:r>
    </w:p>
    <w:p w14:paraId="09C86A05" w14:textId="77777777" w:rsidR="00B20123" w:rsidRPr="007C2C57" w:rsidRDefault="00B20123" w:rsidP="00512EC2">
      <w:pPr>
        <w:pStyle w:val="NoSpacing"/>
        <w:rPr>
          <w:rFonts w:ascii="Book Antiqua" w:hAnsi="Book Antiqua"/>
          <w:b/>
          <w:sz w:val="36"/>
          <w:szCs w:val="36"/>
        </w:rPr>
      </w:pPr>
    </w:p>
    <w:p w14:paraId="2AAA1D38" w14:textId="201BB879" w:rsidR="00512EC2" w:rsidRPr="00B20123" w:rsidRDefault="00BB696C"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 xml:space="preserve">Class 7 – Tuesday, March </w:t>
      </w:r>
      <w:r w:rsidR="00396E38">
        <w:rPr>
          <w:rFonts w:ascii="Book Antiqua" w:hAnsi="Book Antiqua" w:cs="Apple Symbols"/>
          <w:b/>
          <w:sz w:val="23"/>
          <w:szCs w:val="23"/>
          <w:u w:val="single"/>
        </w:rPr>
        <w:t>2</w:t>
      </w:r>
      <w:r w:rsidR="00927CD1">
        <w:rPr>
          <w:rFonts w:ascii="Book Antiqua" w:hAnsi="Book Antiqua" w:cs="Apple Symbols"/>
          <w:b/>
          <w:sz w:val="23"/>
          <w:szCs w:val="23"/>
          <w:u w:val="single"/>
        </w:rPr>
        <w:t>2</w:t>
      </w:r>
    </w:p>
    <w:p w14:paraId="5B2FC276"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Redemption Accomplished 2</w:t>
      </w:r>
    </w:p>
    <w:p w14:paraId="52440FE5" w14:textId="77777777" w:rsidR="00512EC2" w:rsidRPr="00B20123" w:rsidRDefault="00512EC2" w:rsidP="00512EC2">
      <w:pPr>
        <w:ind w:left="1260" w:hanging="900"/>
        <w:rPr>
          <w:rFonts w:ascii="Book Antiqua" w:hAnsi="Book Antiqua"/>
          <w:sz w:val="23"/>
          <w:szCs w:val="23"/>
        </w:rPr>
      </w:pPr>
      <w:r w:rsidRPr="00B20123">
        <w:rPr>
          <w:rFonts w:ascii="Book Antiqua" w:hAnsi="Book Antiqua"/>
          <w:i/>
          <w:sz w:val="23"/>
          <w:szCs w:val="23"/>
        </w:rPr>
        <w:t xml:space="preserve">RD: </w:t>
      </w:r>
      <w:r w:rsidRPr="00B20123">
        <w:rPr>
          <w:rFonts w:ascii="Book Antiqua" w:hAnsi="Book Antiqua"/>
          <w:sz w:val="23"/>
          <w:szCs w:val="23"/>
        </w:rPr>
        <w:t>pp. 449-469 (chapter 16)</w:t>
      </w:r>
    </w:p>
    <w:p w14:paraId="182294AB" w14:textId="77777777" w:rsidR="00512EC2" w:rsidRPr="00B20123" w:rsidRDefault="00512EC2" w:rsidP="00512EC2">
      <w:pPr>
        <w:ind w:left="1260" w:hanging="900"/>
        <w:rPr>
          <w:rFonts w:ascii="Book Antiqua" w:hAnsi="Book Antiqua" w:cs="Apple Symbols"/>
          <w:iCs/>
          <w:sz w:val="23"/>
          <w:szCs w:val="23"/>
        </w:rPr>
      </w:pPr>
      <w:r w:rsidRPr="00B20123">
        <w:rPr>
          <w:rFonts w:ascii="Book Antiqua" w:hAnsi="Book Antiqua"/>
          <w:i/>
          <w:sz w:val="23"/>
          <w:szCs w:val="23"/>
        </w:rPr>
        <w:t>SR:</w:t>
      </w:r>
      <w:r w:rsidRPr="00B20123">
        <w:rPr>
          <w:rFonts w:ascii="Book Antiqua" w:hAnsi="Book Antiqua"/>
          <w:sz w:val="23"/>
          <w:szCs w:val="23"/>
        </w:rPr>
        <w:t xml:space="preserve"> </w:t>
      </w:r>
      <w:r w:rsidRPr="00B20123">
        <w:rPr>
          <w:rFonts w:ascii="Book Antiqua" w:hAnsi="Book Antiqua" w:cs="Apple Symbols"/>
          <w:iCs/>
          <w:sz w:val="23"/>
          <w:szCs w:val="23"/>
        </w:rPr>
        <w:t xml:space="preserve">Anselm of Canterbury, “Christ’s Atonement for Sin,” in </w:t>
      </w:r>
      <w:r w:rsidRPr="00B20123">
        <w:rPr>
          <w:rFonts w:ascii="Book Antiqua" w:hAnsi="Book Antiqua" w:cs="Apple Symbols"/>
          <w:i/>
          <w:iCs/>
          <w:sz w:val="23"/>
          <w:szCs w:val="23"/>
        </w:rPr>
        <w:t xml:space="preserve">Readings in Christian Thought, </w:t>
      </w:r>
      <w:r w:rsidRPr="00B20123">
        <w:rPr>
          <w:rFonts w:ascii="Book Antiqua" w:hAnsi="Book Antiqua" w:cs="Apple Symbols"/>
          <w:iCs/>
          <w:sz w:val="23"/>
          <w:szCs w:val="23"/>
        </w:rPr>
        <w:t>pp. 85-93</w:t>
      </w:r>
    </w:p>
    <w:p w14:paraId="2BC8278A" w14:textId="2FCB0B56" w:rsidR="00E75DB4" w:rsidRPr="001636AD" w:rsidRDefault="00E75DB4" w:rsidP="00E75DB4">
      <w:pPr>
        <w:ind w:left="1260" w:hanging="540"/>
        <w:rPr>
          <w:rFonts w:ascii="Book Antiqua" w:eastAsia="Times New Roman" w:hAnsi="Book Antiqua" w:cs="Times New Roman"/>
          <w:sz w:val="23"/>
          <w:szCs w:val="23"/>
        </w:rPr>
      </w:pPr>
      <w:r w:rsidRPr="00E75DB4">
        <w:rPr>
          <w:rFonts w:ascii="Book Antiqua" w:eastAsia="Times New Roman" w:hAnsi="Book Antiqua" w:cs="Times New Roman"/>
          <w:sz w:val="23"/>
          <w:szCs w:val="23"/>
        </w:rPr>
        <w:t xml:space="preserve">Ivor J. Davidson, </w:t>
      </w:r>
      <w:r w:rsidR="00B85AEC" w:rsidRPr="001636AD">
        <w:rPr>
          <w:rFonts w:ascii="Book Antiqua" w:eastAsia="Times New Roman" w:hAnsi="Book Antiqua" w:cs="Times New Roman"/>
          <w:sz w:val="23"/>
          <w:szCs w:val="23"/>
        </w:rPr>
        <w:t>“</w:t>
      </w:r>
      <w:r w:rsidRPr="00E75DB4">
        <w:rPr>
          <w:rFonts w:ascii="Book Antiqua" w:eastAsia="Times New Roman" w:hAnsi="Book Antiqua" w:cs="Times New Roman"/>
          <w:sz w:val="23"/>
          <w:szCs w:val="23"/>
        </w:rPr>
        <w:t>Atonement and Incarnation</w:t>
      </w:r>
      <w:r w:rsidR="00B85AEC" w:rsidRPr="001636AD">
        <w:rPr>
          <w:rFonts w:ascii="Book Antiqua" w:eastAsia="Times New Roman" w:hAnsi="Book Antiqua" w:cs="Times New Roman"/>
          <w:sz w:val="23"/>
          <w:szCs w:val="23"/>
        </w:rPr>
        <w:t>”</w:t>
      </w:r>
      <w:r w:rsidRPr="00E75DB4">
        <w:rPr>
          <w:rFonts w:ascii="Book Antiqua" w:eastAsia="Times New Roman" w:hAnsi="Book Antiqua" w:cs="Times New Roman"/>
          <w:sz w:val="23"/>
          <w:szCs w:val="23"/>
        </w:rPr>
        <w:t xml:space="preserve"> in Adam J. Johnson (ed.) </w:t>
      </w:r>
      <w:r w:rsidRPr="00E75DB4">
        <w:rPr>
          <w:rFonts w:ascii="Book Antiqua" w:eastAsia="Times New Roman" w:hAnsi="Book Antiqua" w:cs="Times New Roman"/>
          <w:i/>
          <w:iCs/>
          <w:sz w:val="23"/>
          <w:szCs w:val="23"/>
        </w:rPr>
        <w:t>T &amp; T Clark Companion to Atonement</w:t>
      </w:r>
      <w:r w:rsidRPr="00E75DB4">
        <w:rPr>
          <w:rFonts w:ascii="Book Antiqua" w:eastAsia="Times New Roman" w:hAnsi="Book Antiqua" w:cs="Times New Roman"/>
          <w:sz w:val="23"/>
          <w:szCs w:val="23"/>
        </w:rPr>
        <w:t xml:space="preserve"> (London: T&amp;T Clark, 2017) pp. 35-56 </w:t>
      </w:r>
    </w:p>
    <w:p w14:paraId="01AE1ABF" w14:textId="69EB9625" w:rsidR="00512EC2" w:rsidRPr="00B20123" w:rsidRDefault="00512EC2" w:rsidP="00512EC2">
      <w:pPr>
        <w:ind w:left="1260" w:hanging="540"/>
        <w:rPr>
          <w:rFonts w:ascii="Book Antiqua" w:hAnsi="Book Antiqua" w:cs="Apple Symbols"/>
          <w:iCs/>
          <w:sz w:val="23"/>
          <w:szCs w:val="23"/>
        </w:rPr>
      </w:pPr>
      <w:r w:rsidRPr="00B20123">
        <w:rPr>
          <w:rFonts w:ascii="Book Antiqua" w:hAnsi="Book Antiqua" w:cs="Apple Symbols"/>
          <w:iCs/>
          <w:sz w:val="23"/>
          <w:szCs w:val="23"/>
        </w:rPr>
        <w:t xml:space="preserve"> Jonathan Gibson, “The Glorious, Indivisible, Trinitarian Work of God in Christ: Definite Atonement in Paul’s Theology of Salvation,” in </w:t>
      </w:r>
      <w:r w:rsidRPr="00B20123">
        <w:rPr>
          <w:rFonts w:ascii="Book Antiqua" w:hAnsi="Book Antiqua" w:cs="Apple Symbols"/>
          <w:i/>
          <w:iCs/>
          <w:sz w:val="23"/>
          <w:szCs w:val="23"/>
        </w:rPr>
        <w:t xml:space="preserve">From Heaven He Came and Sought Her: Definite Atonement in Historical, Biblical, Theological, and Pastoral Perspective, </w:t>
      </w:r>
      <w:r w:rsidRPr="00B20123">
        <w:rPr>
          <w:rFonts w:ascii="Book Antiqua" w:hAnsi="Book Antiqua" w:cs="Apple Symbols"/>
          <w:iCs/>
          <w:sz w:val="23"/>
          <w:szCs w:val="23"/>
        </w:rPr>
        <w:t xml:space="preserve">pp. </w:t>
      </w:r>
      <w:r w:rsidR="00141570">
        <w:rPr>
          <w:rFonts w:ascii="Book Antiqua" w:hAnsi="Book Antiqua" w:cs="Apple Symbols"/>
          <w:iCs/>
          <w:sz w:val="23"/>
          <w:szCs w:val="23"/>
        </w:rPr>
        <w:t>331</w:t>
      </w:r>
      <w:r w:rsidRPr="00B20123">
        <w:rPr>
          <w:rFonts w:ascii="Book Antiqua" w:hAnsi="Book Antiqua" w:cs="Apple Symbols"/>
          <w:iCs/>
          <w:sz w:val="23"/>
          <w:szCs w:val="23"/>
        </w:rPr>
        <w:t>-374 (chapter</w:t>
      </w:r>
      <w:r w:rsidR="00513045">
        <w:rPr>
          <w:rFonts w:ascii="Book Antiqua" w:hAnsi="Book Antiqua" w:cs="Apple Symbols"/>
          <w:iCs/>
          <w:sz w:val="23"/>
          <w:szCs w:val="23"/>
        </w:rPr>
        <w:t xml:space="preserve"> </w:t>
      </w:r>
      <w:r w:rsidRPr="00B20123">
        <w:rPr>
          <w:rFonts w:ascii="Book Antiqua" w:hAnsi="Book Antiqua" w:cs="Apple Symbols"/>
          <w:iCs/>
          <w:sz w:val="23"/>
          <w:szCs w:val="23"/>
        </w:rPr>
        <w:t>13)</w:t>
      </w:r>
    </w:p>
    <w:p w14:paraId="0F44D4D3" w14:textId="06F9BB7F"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ST:</w:t>
      </w:r>
      <w:r w:rsidRPr="00B20123">
        <w:rPr>
          <w:rFonts w:ascii="Book Antiqua" w:hAnsi="Book Antiqua"/>
          <w:sz w:val="23"/>
          <w:szCs w:val="23"/>
        </w:rPr>
        <w:t xml:space="preserve"> pp. 501-513 (chapter 12 [partial])</w:t>
      </w:r>
    </w:p>
    <w:p w14:paraId="6C0AD95D" w14:textId="1D4B1F11" w:rsidR="00EC3424" w:rsidRDefault="00EC3424" w:rsidP="00512EC2">
      <w:pPr>
        <w:ind w:firstLine="360"/>
        <w:rPr>
          <w:rFonts w:ascii="Book Antiqua" w:hAnsi="Book Antiqua"/>
          <w:b/>
          <w:sz w:val="23"/>
          <w:szCs w:val="23"/>
        </w:rPr>
      </w:pPr>
      <w:r>
        <w:rPr>
          <w:rFonts w:ascii="Book Antiqua" w:hAnsi="Book Antiqua"/>
          <w:b/>
          <w:sz w:val="23"/>
          <w:szCs w:val="23"/>
        </w:rPr>
        <w:t>*Class will meet from 8am – 11am and then we will go to the HOJB lectures</w:t>
      </w:r>
    </w:p>
    <w:p w14:paraId="5EA56869" w14:textId="7399BD94" w:rsidR="00512EC2" w:rsidRPr="00B20123" w:rsidRDefault="00512EC2" w:rsidP="00512EC2">
      <w:pPr>
        <w:ind w:firstLine="360"/>
        <w:rPr>
          <w:rFonts w:ascii="Book Antiqua" w:hAnsi="Book Antiqua"/>
          <w:sz w:val="23"/>
          <w:szCs w:val="23"/>
        </w:rPr>
      </w:pPr>
      <w:r w:rsidRPr="00B20123">
        <w:rPr>
          <w:rFonts w:ascii="Book Antiqua" w:hAnsi="Book Antiqua"/>
          <w:b/>
          <w:sz w:val="23"/>
          <w:szCs w:val="23"/>
        </w:rPr>
        <w:t xml:space="preserve">*Assignment: </w:t>
      </w:r>
      <w:r w:rsidR="004F4009">
        <w:rPr>
          <w:rFonts w:ascii="Book Antiqua" w:hAnsi="Book Antiqua"/>
          <w:sz w:val="23"/>
          <w:szCs w:val="23"/>
        </w:rPr>
        <w:t>Reading Presentation</w:t>
      </w:r>
      <w:r w:rsidRPr="00B20123">
        <w:rPr>
          <w:rFonts w:ascii="Book Antiqua" w:hAnsi="Book Antiqua"/>
          <w:sz w:val="23"/>
          <w:szCs w:val="23"/>
        </w:rPr>
        <w:t xml:space="preserve"> 6</w:t>
      </w:r>
    </w:p>
    <w:p w14:paraId="0AA3791C" w14:textId="77777777" w:rsidR="00512EC2" w:rsidRPr="00B20123" w:rsidRDefault="00512EC2" w:rsidP="00512EC2">
      <w:pPr>
        <w:ind w:firstLine="360"/>
        <w:rPr>
          <w:rFonts w:ascii="Book Antiqua" w:hAnsi="Book Antiqua"/>
          <w:sz w:val="23"/>
          <w:szCs w:val="23"/>
        </w:rPr>
      </w:pPr>
    </w:p>
    <w:p w14:paraId="21822D51" w14:textId="77777777" w:rsidR="00512EC2" w:rsidRPr="00B20123" w:rsidRDefault="00512EC2" w:rsidP="00512EC2">
      <w:pPr>
        <w:pStyle w:val="NoSpacing"/>
        <w:rPr>
          <w:sz w:val="23"/>
          <w:szCs w:val="23"/>
        </w:rPr>
      </w:pPr>
    </w:p>
    <w:p w14:paraId="1A115299" w14:textId="5191DC77" w:rsidR="00512EC2" w:rsidRPr="00B20123" w:rsidRDefault="00BB696C"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 xml:space="preserve">Class 8 – Tuesday, </w:t>
      </w:r>
      <w:r w:rsidR="00396E38">
        <w:rPr>
          <w:rFonts w:ascii="Book Antiqua" w:hAnsi="Book Antiqua" w:cs="Apple Symbols"/>
          <w:b/>
          <w:sz w:val="23"/>
          <w:szCs w:val="23"/>
          <w:u w:val="single"/>
        </w:rPr>
        <w:t xml:space="preserve">March </w:t>
      </w:r>
      <w:r w:rsidR="00927CD1">
        <w:rPr>
          <w:rFonts w:ascii="Book Antiqua" w:hAnsi="Book Antiqua" w:cs="Apple Symbols"/>
          <w:b/>
          <w:sz w:val="23"/>
          <w:szCs w:val="23"/>
          <w:u w:val="single"/>
        </w:rPr>
        <w:t>29</w:t>
      </w:r>
    </w:p>
    <w:p w14:paraId="259A66B7"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Redemption Applied 1</w:t>
      </w:r>
    </w:p>
    <w:p w14:paraId="2F6337A0" w14:textId="77777777" w:rsidR="00512EC2" w:rsidRPr="00B20123" w:rsidRDefault="00512EC2" w:rsidP="00512EC2">
      <w:pPr>
        <w:ind w:left="1260" w:hanging="900"/>
        <w:rPr>
          <w:rFonts w:ascii="Book Antiqua" w:hAnsi="Book Antiqua" w:cs="Apple Symbols"/>
          <w:iCs/>
          <w:sz w:val="23"/>
          <w:szCs w:val="23"/>
        </w:rPr>
      </w:pPr>
      <w:r w:rsidRPr="00B20123">
        <w:rPr>
          <w:rFonts w:ascii="Book Antiqua" w:hAnsi="Book Antiqua" w:cs="Apple Symbols"/>
          <w:i/>
          <w:iCs/>
          <w:sz w:val="23"/>
          <w:szCs w:val="23"/>
        </w:rPr>
        <w:t xml:space="preserve">RD: </w:t>
      </w:r>
      <w:r w:rsidRPr="00B20123">
        <w:rPr>
          <w:rFonts w:ascii="Book Antiqua" w:hAnsi="Book Antiqua" w:cs="Apple Symbols"/>
          <w:iCs/>
          <w:sz w:val="23"/>
          <w:szCs w:val="23"/>
        </w:rPr>
        <w:t>pp. 473-503 (chapter 17)</w:t>
      </w:r>
    </w:p>
    <w:p w14:paraId="0C59B0FF" w14:textId="77777777" w:rsidR="00512EC2" w:rsidRPr="00B20123" w:rsidRDefault="00512EC2" w:rsidP="00512EC2">
      <w:pPr>
        <w:ind w:left="1260" w:hanging="900"/>
        <w:rPr>
          <w:rFonts w:ascii="Book Antiqua" w:hAnsi="Book Antiqua" w:cs="Apple Symbols"/>
          <w:iCs/>
          <w:sz w:val="23"/>
          <w:szCs w:val="23"/>
        </w:rPr>
      </w:pPr>
      <w:r w:rsidRPr="00B20123">
        <w:rPr>
          <w:rFonts w:ascii="Book Antiqua" w:hAnsi="Book Antiqua" w:cs="Apple Symbols"/>
          <w:i/>
          <w:iCs/>
          <w:sz w:val="23"/>
          <w:szCs w:val="23"/>
        </w:rPr>
        <w:t xml:space="preserve">THS: </w:t>
      </w:r>
      <w:r w:rsidRPr="00B20123">
        <w:rPr>
          <w:rFonts w:ascii="Book Antiqua" w:hAnsi="Book Antiqua" w:cs="Apple Symbols"/>
          <w:iCs/>
          <w:sz w:val="23"/>
          <w:szCs w:val="23"/>
        </w:rPr>
        <w:t>pp. 93-113 (chapter 5)</w:t>
      </w:r>
    </w:p>
    <w:p w14:paraId="67E7DF21" w14:textId="77777777" w:rsidR="00512EC2" w:rsidRPr="00B20123" w:rsidRDefault="00512EC2" w:rsidP="00512EC2">
      <w:pPr>
        <w:ind w:left="1260" w:hanging="900"/>
        <w:rPr>
          <w:rFonts w:ascii="Book Antiqua" w:hAnsi="Book Antiqua" w:cs="Apple Symbols"/>
          <w:iCs/>
          <w:sz w:val="23"/>
          <w:szCs w:val="23"/>
        </w:rPr>
      </w:pPr>
      <w:r w:rsidRPr="00B20123">
        <w:rPr>
          <w:rFonts w:ascii="Book Antiqua" w:hAnsi="Book Antiqua" w:cs="Apple Symbols"/>
          <w:i/>
          <w:iCs/>
          <w:sz w:val="23"/>
          <w:szCs w:val="23"/>
        </w:rPr>
        <w:t xml:space="preserve">SR: </w:t>
      </w:r>
      <w:r w:rsidRPr="00B20123">
        <w:rPr>
          <w:rFonts w:ascii="Book Antiqua" w:hAnsi="Book Antiqua" w:cs="Apple Symbols"/>
          <w:iCs/>
          <w:sz w:val="23"/>
          <w:szCs w:val="23"/>
        </w:rPr>
        <w:t xml:space="preserve">Richard </w:t>
      </w:r>
      <w:proofErr w:type="spellStart"/>
      <w:r w:rsidRPr="00B20123">
        <w:rPr>
          <w:rFonts w:ascii="Book Antiqua" w:hAnsi="Book Antiqua" w:cs="Apple Symbols"/>
          <w:iCs/>
          <w:sz w:val="23"/>
          <w:szCs w:val="23"/>
        </w:rPr>
        <w:t>Gaffin</w:t>
      </w:r>
      <w:proofErr w:type="spellEnd"/>
      <w:r w:rsidRPr="00B20123">
        <w:rPr>
          <w:rFonts w:ascii="Book Antiqua" w:hAnsi="Book Antiqua" w:cs="Apple Symbols"/>
          <w:iCs/>
          <w:sz w:val="23"/>
          <w:szCs w:val="23"/>
        </w:rPr>
        <w:t xml:space="preserve">, “The Work of Christ Applied” in </w:t>
      </w:r>
      <w:r w:rsidRPr="00B20123">
        <w:rPr>
          <w:rFonts w:ascii="Book Antiqua" w:hAnsi="Book Antiqua" w:cs="Apple Symbols"/>
          <w:i/>
          <w:iCs/>
          <w:sz w:val="23"/>
          <w:szCs w:val="23"/>
        </w:rPr>
        <w:t xml:space="preserve">Christian Dogmatics: Reformed Theology for the Church Catholic, </w:t>
      </w:r>
      <w:r w:rsidRPr="00B20123">
        <w:rPr>
          <w:rFonts w:ascii="Book Antiqua" w:hAnsi="Book Antiqua" w:cs="Apple Symbols"/>
          <w:iCs/>
          <w:sz w:val="23"/>
          <w:szCs w:val="23"/>
        </w:rPr>
        <w:t>pp. 268-290 (chapter 12)</w:t>
      </w:r>
    </w:p>
    <w:p w14:paraId="4567F38B" w14:textId="71E8B4A7" w:rsidR="00512EC2" w:rsidRPr="00B20123" w:rsidRDefault="00512EC2" w:rsidP="00512EC2">
      <w:pPr>
        <w:ind w:left="1260" w:hanging="540"/>
        <w:rPr>
          <w:rFonts w:ascii="Book Antiqua" w:hAnsi="Book Antiqua" w:cs="Apple Symbols"/>
          <w:iCs/>
          <w:sz w:val="23"/>
          <w:szCs w:val="23"/>
        </w:rPr>
      </w:pPr>
      <w:r w:rsidRPr="00B20123">
        <w:rPr>
          <w:rFonts w:ascii="Book Antiqua" w:hAnsi="Book Antiqua" w:cs="Apple Symbols"/>
          <w:iCs/>
          <w:sz w:val="23"/>
          <w:szCs w:val="23"/>
        </w:rPr>
        <w:t xml:space="preserve">Richard </w:t>
      </w:r>
      <w:proofErr w:type="spellStart"/>
      <w:r w:rsidRPr="00B20123">
        <w:rPr>
          <w:rFonts w:ascii="Book Antiqua" w:hAnsi="Book Antiqua" w:cs="Apple Symbols"/>
          <w:iCs/>
          <w:sz w:val="23"/>
          <w:szCs w:val="23"/>
        </w:rPr>
        <w:t>Lints</w:t>
      </w:r>
      <w:proofErr w:type="spellEnd"/>
      <w:r w:rsidRPr="00B20123">
        <w:rPr>
          <w:rFonts w:ascii="Book Antiqua" w:hAnsi="Book Antiqua" w:cs="Apple Symbols"/>
          <w:iCs/>
          <w:sz w:val="23"/>
          <w:szCs w:val="23"/>
        </w:rPr>
        <w:t xml:space="preserve">, “Soteriology,” in </w:t>
      </w:r>
      <w:r w:rsidRPr="00B20123">
        <w:rPr>
          <w:rFonts w:ascii="Book Antiqua" w:hAnsi="Book Antiqua" w:cs="Apple Symbols"/>
          <w:i/>
          <w:iCs/>
          <w:sz w:val="23"/>
          <w:szCs w:val="23"/>
        </w:rPr>
        <w:t>Mapping Modern Theology: A Thematic and Historical Introduction,</w:t>
      </w:r>
      <w:r w:rsidRPr="00B20123">
        <w:rPr>
          <w:rFonts w:ascii="Book Antiqua" w:hAnsi="Book Antiqua" w:cs="Apple Symbols"/>
          <w:iCs/>
          <w:sz w:val="23"/>
          <w:szCs w:val="23"/>
        </w:rPr>
        <w:t xml:space="preserve"> pp. 259-291 (chapter 11)</w:t>
      </w:r>
    </w:p>
    <w:p w14:paraId="3FF6ED51" w14:textId="5C12FEB7" w:rsidR="00512EC2" w:rsidRDefault="00512EC2" w:rsidP="00512EC2">
      <w:pPr>
        <w:ind w:firstLine="360"/>
        <w:rPr>
          <w:rFonts w:ascii="Book Antiqua" w:hAnsi="Book Antiqua"/>
          <w:sz w:val="23"/>
          <w:szCs w:val="23"/>
        </w:rPr>
      </w:pPr>
      <w:r w:rsidRPr="00B20123">
        <w:rPr>
          <w:rFonts w:ascii="Book Antiqua" w:hAnsi="Book Antiqua"/>
          <w:i/>
          <w:sz w:val="23"/>
          <w:szCs w:val="23"/>
        </w:rPr>
        <w:t xml:space="preserve">WCF: </w:t>
      </w:r>
      <w:r w:rsidRPr="00B20123">
        <w:rPr>
          <w:rFonts w:ascii="Book Antiqua" w:hAnsi="Book Antiqua"/>
          <w:sz w:val="23"/>
          <w:szCs w:val="23"/>
        </w:rPr>
        <w:t>Chapters 9-18</w:t>
      </w:r>
    </w:p>
    <w:p w14:paraId="4A288270" w14:textId="04B0A7CD" w:rsidR="005D5F09" w:rsidRPr="00B20123" w:rsidRDefault="005D5F09" w:rsidP="005D5F09">
      <w:pPr>
        <w:ind w:firstLine="360"/>
        <w:rPr>
          <w:rFonts w:ascii="Book Antiqua" w:hAnsi="Book Antiqua"/>
          <w:sz w:val="23"/>
          <w:szCs w:val="23"/>
        </w:rPr>
      </w:pPr>
      <w:r w:rsidRPr="00B20123">
        <w:rPr>
          <w:rFonts w:ascii="Book Antiqua" w:hAnsi="Book Antiqua"/>
          <w:b/>
          <w:sz w:val="23"/>
          <w:szCs w:val="23"/>
        </w:rPr>
        <w:t xml:space="preserve">*Assignment: </w:t>
      </w:r>
      <w:r w:rsidR="004F4009">
        <w:rPr>
          <w:rFonts w:ascii="Book Antiqua" w:hAnsi="Book Antiqua"/>
          <w:sz w:val="23"/>
          <w:szCs w:val="23"/>
        </w:rPr>
        <w:t>Reading Presentation</w:t>
      </w:r>
      <w:r w:rsidRPr="00B20123">
        <w:rPr>
          <w:rFonts w:ascii="Book Antiqua" w:hAnsi="Book Antiqua"/>
          <w:sz w:val="23"/>
          <w:szCs w:val="23"/>
        </w:rPr>
        <w:t xml:space="preserve"> </w:t>
      </w:r>
      <w:r>
        <w:rPr>
          <w:rFonts w:ascii="Book Antiqua" w:hAnsi="Book Antiqua"/>
          <w:sz w:val="23"/>
          <w:szCs w:val="23"/>
        </w:rPr>
        <w:t>7</w:t>
      </w:r>
    </w:p>
    <w:p w14:paraId="7EFB23C0" w14:textId="77777777" w:rsidR="00512EC2" w:rsidRPr="00B20123" w:rsidRDefault="00512EC2" w:rsidP="007C2C57">
      <w:pPr>
        <w:pStyle w:val="NoSpacing"/>
        <w:rPr>
          <w:sz w:val="23"/>
          <w:szCs w:val="23"/>
        </w:rPr>
      </w:pPr>
    </w:p>
    <w:p w14:paraId="0397691A" w14:textId="68D062BE" w:rsidR="00512EC2" w:rsidRPr="00B20123" w:rsidRDefault="00512EC2" w:rsidP="00512EC2">
      <w:pPr>
        <w:rPr>
          <w:rFonts w:ascii="Book Antiqua" w:hAnsi="Book Antiqua"/>
          <w:b/>
          <w:sz w:val="23"/>
          <w:szCs w:val="23"/>
        </w:rPr>
      </w:pPr>
      <w:r w:rsidRPr="00B20123">
        <w:rPr>
          <w:rFonts w:ascii="Book Antiqua" w:hAnsi="Book Antiqua"/>
          <w:b/>
          <w:sz w:val="23"/>
          <w:szCs w:val="23"/>
        </w:rPr>
        <w:t xml:space="preserve">*Take Midterm Exam between </w:t>
      </w:r>
      <w:r w:rsidR="00396E38">
        <w:rPr>
          <w:rFonts w:ascii="Book Antiqua" w:hAnsi="Book Antiqua"/>
          <w:b/>
          <w:sz w:val="23"/>
          <w:szCs w:val="23"/>
        </w:rPr>
        <w:t>March</w:t>
      </w:r>
      <w:r w:rsidRPr="00B20123">
        <w:rPr>
          <w:rFonts w:ascii="Book Antiqua" w:hAnsi="Book Antiqua"/>
          <w:b/>
          <w:sz w:val="23"/>
          <w:szCs w:val="23"/>
        </w:rPr>
        <w:t xml:space="preserve"> </w:t>
      </w:r>
      <w:r w:rsidR="00927CD1">
        <w:rPr>
          <w:rFonts w:ascii="Book Antiqua" w:hAnsi="Book Antiqua"/>
          <w:b/>
          <w:sz w:val="23"/>
          <w:szCs w:val="23"/>
        </w:rPr>
        <w:t>28</w:t>
      </w:r>
      <w:r w:rsidR="00396E38">
        <w:rPr>
          <w:rFonts w:ascii="Book Antiqua" w:hAnsi="Book Antiqua"/>
          <w:b/>
          <w:sz w:val="23"/>
          <w:szCs w:val="23"/>
        </w:rPr>
        <w:t xml:space="preserve"> – April </w:t>
      </w:r>
      <w:r w:rsidR="00927CD1">
        <w:rPr>
          <w:rFonts w:ascii="Book Antiqua" w:hAnsi="Book Antiqua"/>
          <w:b/>
          <w:sz w:val="23"/>
          <w:szCs w:val="23"/>
        </w:rPr>
        <w:t>1</w:t>
      </w:r>
      <w:r w:rsidRPr="00B20123">
        <w:rPr>
          <w:rFonts w:ascii="Book Antiqua" w:hAnsi="Book Antiqua"/>
          <w:b/>
          <w:sz w:val="23"/>
          <w:szCs w:val="23"/>
        </w:rPr>
        <w:t xml:space="preserve">. It will cover Classes 1-7. </w:t>
      </w:r>
    </w:p>
    <w:p w14:paraId="5633EF2B" w14:textId="77777777" w:rsidR="00512EC2" w:rsidRPr="007C2C57" w:rsidRDefault="00512EC2" w:rsidP="00512EC2">
      <w:pPr>
        <w:pStyle w:val="NoSpacing"/>
        <w:rPr>
          <w:sz w:val="36"/>
          <w:szCs w:val="36"/>
        </w:rPr>
      </w:pPr>
    </w:p>
    <w:p w14:paraId="216B1A6B" w14:textId="602740BC" w:rsidR="00512EC2" w:rsidRPr="00B20123" w:rsidRDefault="00BB696C"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 xml:space="preserve">Class 9 – Tuesday, April </w:t>
      </w:r>
      <w:r w:rsidR="00C47A07">
        <w:rPr>
          <w:rFonts w:ascii="Book Antiqua" w:hAnsi="Book Antiqua" w:cs="Apple Symbols"/>
          <w:b/>
          <w:sz w:val="23"/>
          <w:szCs w:val="23"/>
          <w:u w:val="single"/>
        </w:rPr>
        <w:t>5</w:t>
      </w:r>
    </w:p>
    <w:p w14:paraId="24E12D86"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Redemption Applied 2</w:t>
      </w:r>
    </w:p>
    <w:p w14:paraId="6D9C3F6D" w14:textId="7777777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 xml:space="preserve">RD: </w:t>
      </w:r>
      <w:r w:rsidRPr="00B20123">
        <w:rPr>
          <w:rFonts w:ascii="Book Antiqua" w:hAnsi="Book Antiqua"/>
          <w:sz w:val="23"/>
          <w:szCs w:val="23"/>
        </w:rPr>
        <w:t>pp. 504-552 (chapters 18-19)</w:t>
      </w:r>
    </w:p>
    <w:p w14:paraId="1E3A18F5" w14:textId="77777777" w:rsidR="00512EC2" w:rsidRPr="00B20123" w:rsidRDefault="00512EC2" w:rsidP="00512EC2">
      <w:pPr>
        <w:ind w:left="1260" w:hanging="900"/>
        <w:rPr>
          <w:rFonts w:ascii="Book Antiqua" w:hAnsi="Book Antiqua" w:cs="Apple Symbols"/>
          <w:iCs/>
          <w:sz w:val="23"/>
          <w:szCs w:val="23"/>
        </w:rPr>
      </w:pPr>
      <w:r w:rsidRPr="00B20123">
        <w:rPr>
          <w:rFonts w:ascii="Book Antiqua" w:hAnsi="Book Antiqua" w:cs="Apple Symbols"/>
          <w:i/>
          <w:iCs/>
          <w:sz w:val="23"/>
          <w:szCs w:val="23"/>
        </w:rPr>
        <w:t xml:space="preserve">THS: </w:t>
      </w:r>
      <w:r w:rsidRPr="00B20123">
        <w:rPr>
          <w:rFonts w:ascii="Book Antiqua" w:hAnsi="Book Antiqua" w:cs="Apple Symbols"/>
          <w:iCs/>
          <w:sz w:val="23"/>
          <w:szCs w:val="23"/>
        </w:rPr>
        <w:t>pp. 115-138 (chapter 6)</w:t>
      </w:r>
    </w:p>
    <w:p w14:paraId="4BCE53C6" w14:textId="73E9327A" w:rsidR="007C2C57" w:rsidRPr="00C51377" w:rsidRDefault="00512EC2" w:rsidP="00C51377">
      <w:pPr>
        <w:pStyle w:val="NoSpacing"/>
        <w:ind w:firstLine="360"/>
        <w:rPr>
          <w:sz w:val="23"/>
          <w:szCs w:val="23"/>
        </w:rPr>
      </w:pPr>
      <w:r w:rsidRPr="00B20123">
        <w:rPr>
          <w:rFonts w:ascii="Book Antiqua" w:hAnsi="Book Antiqua"/>
          <w:b/>
          <w:sz w:val="23"/>
          <w:szCs w:val="23"/>
        </w:rPr>
        <w:lastRenderedPageBreak/>
        <w:t xml:space="preserve">*Assignment: </w:t>
      </w:r>
      <w:r w:rsidR="004F4009">
        <w:rPr>
          <w:rFonts w:ascii="Book Antiqua" w:hAnsi="Book Antiqua"/>
          <w:sz w:val="23"/>
          <w:szCs w:val="23"/>
        </w:rPr>
        <w:t>Reading Presentation</w:t>
      </w:r>
      <w:r w:rsidRPr="00B20123">
        <w:rPr>
          <w:rFonts w:ascii="Book Antiqua" w:hAnsi="Book Antiqua"/>
          <w:sz w:val="23"/>
          <w:szCs w:val="23"/>
        </w:rPr>
        <w:t xml:space="preserve"> </w:t>
      </w:r>
      <w:r w:rsidR="005D5F09">
        <w:rPr>
          <w:rFonts w:ascii="Book Antiqua" w:hAnsi="Book Antiqua"/>
          <w:sz w:val="23"/>
          <w:szCs w:val="23"/>
        </w:rPr>
        <w:t>8</w:t>
      </w:r>
    </w:p>
    <w:p w14:paraId="49431909" w14:textId="77777777" w:rsidR="00EF3207" w:rsidRDefault="00EF3207" w:rsidP="00512EC2">
      <w:pPr>
        <w:pStyle w:val="ListParagraph"/>
        <w:ind w:left="0"/>
        <w:rPr>
          <w:rFonts w:ascii="Book Antiqua" w:hAnsi="Book Antiqua" w:cs="Apple Symbols"/>
          <w:b/>
          <w:sz w:val="23"/>
          <w:szCs w:val="23"/>
          <w:u w:val="single"/>
        </w:rPr>
      </w:pPr>
    </w:p>
    <w:p w14:paraId="786A3DA4" w14:textId="48002974" w:rsidR="00512EC2" w:rsidRPr="00B20123" w:rsidRDefault="00BB696C"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Class 10 – Tuesday, April 1</w:t>
      </w:r>
      <w:r w:rsidR="00C47A07">
        <w:rPr>
          <w:rFonts w:ascii="Book Antiqua" w:hAnsi="Book Antiqua" w:cs="Apple Symbols"/>
          <w:b/>
          <w:sz w:val="23"/>
          <w:szCs w:val="23"/>
          <w:u w:val="single"/>
        </w:rPr>
        <w:t>2</w:t>
      </w:r>
    </w:p>
    <w:p w14:paraId="1ECBB24B"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Redemption Applied 3</w:t>
      </w:r>
    </w:p>
    <w:p w14:paraId="0783A883" w14:textId="7777777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 xml:space="preserve">RD: </w:t>
      </w:r>
      <w:r w:rsidRPr="00B20123">
        <w:rPr>
          <w:rFonts w:ascii="Book Antiqua" w:hAnsi="Book Antiqua"/>
          <w:sz w:val="23"/>
          <w:szCs w:val="23"/>
        </w:rPr>
        <w:t>pp. 553-570 (chapter 20 (partial))</w:t>
      </w:r>
    </w:p>
    <w:p w14:paraId="60E46515" w14:textId="77777777" w:rsidR="00512EC2" w:rsidRPr="00B20123" w:rsidRDefault="00512EC2" w:rsidP="00512EC2">
      <w:pPr>
        <w:ind w:left="1260" w:hanging="900"/>
        <w:rPr>
          <w:rFonts w:ascii="Book Antiqua" w:hAnsi="Book Antiqua"/>
          <w:i/>
          <w:sz w:val="23"/>
          <w:szCs w:val="23"/>
        </w:rPr>
      </w:pPr>
      <w:r w:rsidRPr="00B20123">
        <w:rPr>
          <w:rFonts w:ascii="Book Antiqua" w:hAnsi="Book Antiqua"/>
          <w:i/>
          <w:sz w:val="23"/>
          <w:szCs w:val="23"/>
        </w:rPr>
        <w:t xml:space="preserve">SR: </w:t>
      </w:r>
      <w:r w:rsidRPr="00B20123">
        <w:rPr>
          <w:rFonts w:ascii="Book Antiqua" w:hAnsi="Book Antiqua" w:cs="Apple Symbols"/>
          <w:iCs/>
          <w:sz w:val="23"/>
          <w:szCs w:val="23"/>
        </w:rPr>
        <w:t xml:space="preserve">R. Michael Allen, “The Place of Justification in Christian Theology,” in </w:t>
      </w:r>
      <w:r w:rsidRPr="00B20123">
        <w:rPr>
          <w:rFonts w:ascii="Book Antiqua" w:hAnsi="Book Antiqua" w:cs="Apple Symbols"/>
          <w:i/>
          <w:iCs/>
          <w:sz w:val="23"/>
          <w:szCs w:val="23"/>
        </w:rPr>
        <w:t xml:space="preserve">Justification and the Gospel: Understanding the Contexts and Controversies, </w:t>
      </w:r>
      <w:r w:rsidRPr="00B20123">
        <w:rPr>
          <w:rFonts w:ascii="Book Antiqua" w:hAnsi="Book Antiqua" w:cs="Apple Symbols"/>
          <w:iCs/>
          <w:sz w:val="23"/>
          <w:szCs w:val="23"/>
        </w:rPr>
        <w:t>pp. 3-31 (chapter 1)</w:t>
      </w:r>
    </w:p>
    <w:p w14:paraId="3506B903" w14:textId="786E170E" w:rsidR="00512EC2" w:rsidRPr="00B20123" w:rsidRDefault="00512EC2" w:rsidP="00512EC2">
      <w:pPr>
        <w:ind w:firstLine="360"/>
        <w:rPr>
          <w:rFonts w:ascii="Book Antiqua" w:hAnsi="Book Antiqua"/>
          <w:sz w:val="23"/>
          <w:szCs w:val="23"/>
        </w:rPr>
      </w:pPr>
      <w:r w:rsidRPr="00B20123">
        <w:rPr>
          <w:rFonts w:ascii="Book Antiqua" w:hAnsi="Book Antiqua"/>
          <w:b/>
          <w:sz w:val="23"/>
          <w:szCs w:val="23"/>
        </w:rPr>
        <w:t xml:space="preserve">*Assignment: </w:t>
      </w:r>
      <w:r w:rsidR="004F4009">
        <w:rPr>
          <w:rFonts w:ascii="Book Antiqua" w:hAnsi="Book Antiqua"/>
          <w:sz w:val="23"/>
          <w:szCs w:val="23"/>
        </w:rPr>
        <w:t>Reading Presentation</w:t>
      </w:r>
      <w:r w:rsidRPr="00B20123">
        <w:rPr>
          <w:rFonts w:ascii="Book Antiqua" w:hAnsi="Book Antiqua"/>
          <w:sz w:val="23"/>
          <w:szCs w:val="23"/>
        </w:rPr>
        <w:t xml:space="preserve"> </w:t>
      </w:r>
      <w:r w:rsidR="005D5F09">
        <w:rPr>
          <w:rFonts w:ascii="Book Antiqua" w:hAnsi="Book Antiqua"/>
          <w:sz w:val="23"/>
          <w:szCs w:val="23"/>
        </w:rPr>
        <w:t>9</w:t>
      </w:r>
    </w:p>
    <w:p w14:paraId="5DF46E85" w14:textId="77777777" w:rsidR="00512EC2" w:rsidRPr="00B20123" w:rsidRDefault="00512EC2" w:rsidP="00512EC2">
      <w:pPr>
        <w:pStyle w:val="NoSpacing"/>
        <w:jc w:val="center"/>
        <w:rPr>
          <w:sz w:val="23"/>
          <w:szCs w:val="23"/>
        </w:rPr>
      </w:pPr>
    </w:p>
    <w:p w14:paraId="0540DAA2" w14:textId="77777777" w:rsidR="00512EC2" w:rsidRPr="00B20123" w:rsidRDefault="00512EC2" w:rsidP="00512EC2">
      <w:pPr>
        <w:pStyle w:val="NoSpacing"/>
        <w:jc w:val="center"/>
        <w:rPr>
          <w:sz w:val="23"/>
          <w:szCs w:val="23"/>
        </w:rPr>
      </w:pPr>
    </w:p>
    <w:p w14:paraId="24102510" w14:textId="2FBD884C" w:rsidR="00512EC2" w:rsidRPr="00B20123" w:rsidRDefault="00BB696C"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 xml:space="preserve">Class 11 – Tuesday, April </w:t>
      </w:r>
      <w:r w:rsidR="00C47A07">
        <w:rPr>
          <w:rFonts w:ascii="Book Antiqua" w:hAnsi="Book Antiqua" w:cs="Apple Symbols"/>
          <w:b/>
          <w:sz w:val="23"/>
          <w:szCs w:val="23"/>
          <w:u w:val="single"/>
        </w:rPr>
        <w:t>19</w:t>
      </w:r>
    </w:p>
    <w:p w14:paraId="1A6A90BC"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Redemption Applied 4</w:t>
      </w:r>
    </w:p>
    <w:p w14:paraId="053F3F70" w14:textId="7777777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 xml:space="preserve">RD:  </w:t>
      </w:r>
      <w:r w:rsidRPr="00B20123">
        <w:rPr>
          <w:rFonts w:ascii="Book Antiqua" w:hAnsi="Book Antiqua"/>
          <w:sz w:val="23"/>
          <w:szCs w:val="23"/>
        </w:rPr>
        <w:t>pp. 570-586 (chapter 20 (partial))</w:t>
      </w:r>
    </w:p>
    <w:p w14:paraId="66715592" w14:textId="108475EF" w:rsidR="00512EC2" w:rsidRPr="00B20123" w:rsidRDefault="00512EC2" w:rsidP="00512EC2">
      <w:pPr>
        <w:ind w:left="1260" w:hanging="900"/>
        <w:rPr>
          <w:rFonts w:ascii="Book Antiqua" w:hAnsi="Book Antiqua" w:cs="Apple Symbols"/>
          <w:iCs/>
          <w:sz w:val="23"/>
          <w:szCs w:val="23"/>
        </w:rPr>
      </w:pPr>
      <w:r w:rsidRPr="00B20123">
        <w:rPr>
          <w:rFonts w:ascii="Book Antiqua" w:hAnsi="Book Antiqua" w:cs="Apple Symbols"/>
          <w:i/>
          <w:iCs/>
          <w:sz w:val="23"/>
          <w:szCs w:val="23"/>
        </w:rPr>
        <w:t xml:space="preserve">THS: </w:t>
      </w:r>
      <w:r w:rsidRPr="00B20123">
        <w:rPr>
          <w:rFonts w:ascii="Book Antiqua" w:hAnsi="Book Antiqua" w:cs="Apple Symbols"/>
          <w:iCs/>
          <w:sz w:val="23"/>
          <w:szCs w:val="23"/>
        </w:rPr>
        <w:t>pp.</w:t>
      </w:r>
      <w:r w:rsidR="00650569">
        <w:rPr>
          <w:rFonts w:ascii="Book Antiqua" w:hAnsi="Book Antiqua" w:cs="Apple Symbols"/>
          <w:iCs/>
          <w:sz w:val="23"/>
          <w:szCs w:val="23"/>
        </w:rPr>
        <w:t xml:space="preserve"> </w:t>
      </w:r>
      <w:r w:rsidRPr="00B20123">
        <w:rPr>
          <w:rFonts w:ascii="Book Antiqua" w:hAnsi="Book Antiqua" w:cs="Apple Symbols"/>
          <w:iCs/>
          <w:sz w:val="23"/>
          <w:szCs w:val="23"/>
        </w:rPr>
        <w:t>139-189 (chapters 7-8)</w:t>
      </w:r>
    </w:p>
    <w:p w14:paraId="24ECB07C" w14:textId="1FEAB740" w:rsidR="00512EC2" w:rsidRPr="00B20123" w:rsidRDefault="00512EC2" w:rsidP="00512EC2">
      <w:pPr>
        <w:ind w:firstLine="360"/>
        <w:rPr>
          <w:rFonts w:ascii="Book Antiqua" w:hAnsi="Book Antiqua"/>
          <w:sz w:val="23"/>
          <w:szCs w:val="23"/>
        </w:rPr>
      </w:pPr>
      <w:r w:rsidRPr="00B20123">
        <w:rPr>
          <w:rFonts w:ascii="Book Antiqua" w:hAnsi="Book Antiqua"/>
          <w:b/>
          <w:sz w:val="23"/>
          <w:szCs w:val="23"/>
        </w:rPr>
        <w:t xml:space="preserve">*Assignment: </w:t>
      </w:r>
      <w:r w:rsidR="004F4009">
        <w:rPr>
          <w:rFonts w:ascii="Book Antiqua" w:hAnsi="Book Antiqua"/>
          <w:sz w:val="23"/>
          <w:szCs w:val="23"/>
        </w:rPr>
        <w:t>Reading Presentation</w:t>
      </w:r>
      <w:r w:rsidRPr="00B20123">
        <w:rPr>
          <w:rFonts w:ascii="Book Antiqua" w:hAnsi="Book Antiqua"/>
          <w:sz w:val="23"/>
          <w:szCs w:val="23"/>
        </w:rPr>
        <w:t xml:space="preserve"> </w:t>
      </w:r>
      <w:r w:rsidR="005D5F09">
        <w:rPr>
          <w:rFonts w:ascii="Book Antiqua" w:hAnsi="Book Antiqua"/>
          <w:sz w:val="23"/>
          <w:szCs w:val="23"/>
        </w:rPr>
        <w:t>10</w:t>
      </w:r>
    </w:p>
    <w:p w14:paraId="2B32EFB3" w14:textId="77777777" w:rsidR="00512EC2" w:rsidRPr="00B20123" w:rsidRDefault="00512EC2" w:rsidP="00512EC2">
      <w:pPr>
        <w:pStyle w:val="NoSpacing"/>
        <w:rPr>
          <w:sz w:val="23"/>
          <w:szCs w:val="23"/>
        </w:rPr>
      </w:pPr>
    </w:p>
    <w:p w14:paraId="5C22785F" w14:textId="77777777" w:rsidR="00512EC2" w:rsidRPr="00B20123" w:rsidRDefault="00512EC2" w:rsidP="00512EC2">
      <w:pPr>
        <w:pStyle w:val="NoSpacing"/>
        <w:jc w:val="center"/>
        <w:rPr>
          <w:sz w:val="23"/>
          <w:szCs w:val="23"/>
        </w:rPr>
      </w:pPr>
    </w:p>
    <w:p w14:paraId="3170C641" w14:textId="04E5ECB7" w:rsidR="00512EC2" w:rsidRPr="00B20123" w:rsidRDefault="00BB696C"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 xml:space="preserve">Class 12 – Tuesday, April </w:t>
      </w:r>
      <w:r w:rsidR="00396E38">
        <w:rPr>
          <w:rFonts w:ascii="Book Antiqua" w:hAnsi="Book Antiqua" w:cs="Apple Symbols"/>
          <w:b/>
          <w:sz w:val="23"/>
          <w:szCs w:val="23"/>
          <w:u w:val="single"/>
        </w:rPr>
        <w:t>2</w:t>
      </w:r>
      <w:r w:rsidR="004F5BC9">
        <w:rPr>
          <w:rFonts w:ascii="Book Antiqua" w:hAnsi="Book Antiqua" w:cs="Apple Symbols"/>
          <w:b/>
          <w:sz w:val="23"/>
          <w:szCs w:val="23"/>
          <w:u w:val="single"/>
        </w:rPr>
        <w:t>6</w:t>
      </w:r>
    </w:p>
    <w:p w14:paraId="4E727B1D"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 xml:space="preserve">Introduction to Eschatology </w:t>
      </w:r>
    </w:p>
    <w:p w14:paraId="18E9D6AA" w14:textId="2D4717A9" w:rsidR="00512EC2" w:rsidRDefault="00512EC2" w:rsidP="00512EC2">
      <w:pPr>
        <w:ind w:left="1260" w:hanging="900"/>
        <w:rPr>
          <w:rFonts w:ascii="Book Antiqua" w:hAnsi="Book Antiqua" w:cs="Apple Symbols"/>
          <w:iCs/>
          <w:sz w:val="23"/>
          <w:szCs w:val="23"/>
        </w:rPr>
      </w:pPr>
      <w:r w:rsidRPr="00B20123">
        <w:rPr>
          <w:rFonts w:ascii="Book Antiqua" w:hAnsi="Book Antiqua" w:cs="Apple Symbols"/>
          <w:i/>
          <w:iCs/>
          <w:sz w:val="23"/>
          <w:szCs w:val="23"/>
        </w:rPr>
        <w:t xml:space="preserve">THS: </w:t>
      </w:r>
      <w:r w:rsidR="00650569" w:rsidRPr="00650569">
        <w:rPr>
          <w:rFonts w:ascii="Book Antiqua" w:hAnsi="Book Antiqua" w:cs="Apple Symbols"/>
          <w:sz w:val="23"/>
          <w:szCs w:val="23"/>
        </w:rPr>
        <w:t>pp.</w:t>
      </w:r>
      <w:r w:rsidR="00650569">
        <w:rPr>
          <w:rFonts w:ascii="Book Antiqua" w:hAnsi="Book Antiqua" w:cs="Apple Symbols"/>
          <w:i/>
          <w:iCs/>
          <w:sz w:val="23"/>
          <w:szCs w:val="23"/>
        </w:rPr>
        <w:t xml:space="preserve"> </w:t>
      </w:r>
      <w:r w:rsidRPr="00B20123">
        <w:rPr>
          <w:rFonts w:ascii="Book Antiqua" w:hAnsi="Book Antiqua" w:cs="Apple Symbols"/>
          <w:iCs/>
          <w:sz w:val="23"/>
          <w:szCs w:val="23"/>
        </w:rPr>
        <w:t>241-255 (chapter 11)</w:t>
      </w:r>
    </w:p>
    <w:p w14:paraId="3D6C2D8C" w14:textId="175A8A74" w:rsidR="005C0665" w:rsidRPr="005C0665" w:rsidRDefault="005C0665" w:rsidP="00512EC2">
      <w:pPr>
        <w:ind w:left="1260" w:hanging="900"/>
        <w:rPr>
          <w:rFonts w:ascii="Book Antiqua" w:hAnsi="Book Antiqua"/>
          <w:iCs/>
          <w:sz w:val="23"/>
          <w:szCs w:val="23"/>
        </w:rPr>
      </w:pPr>
      <w:r>
        <w:rPr>
          <w:rFonts w:ascii="Book Antiqua" w:hAnsi="Book Antiqua" w:cs="Apple Symbols"/>
          <w:i/>
          <w:iCs/>
          <w:sz w:val="23"/>
          <w:szCs w:val="23"/>
        </w:rPr>
        <w:t>VRD:</w:t>
      </w:r>
      <w:r>
        <w:rPr>
          <w:rFonts w:ascii="Book Antiqua" w:hAnsi="Book Antiqua"/>
          <w:i/>
          <w:sz w:val="23"/>
          <w:szCs w:val="23"/>
        </w:rPr>
        <w:t xml:space="preserve"> </w:t>
      </w:r>
      <w:r w:rsidR="00650569">
        <w:rPr>
          <w:rFonts w:ascii="Book Antiqua" w:hAnsi="Book Antiqua"/>
          <w:iCs/>
          <w:sz w:val="23"/>
          <w:szCs w:val="23"/>
        </w:rPr>
        <w:t xml:space="preserve">pp. </w:t>
      </w:r>
      <w:r w:rsidR="00DE1012">
        <w:rPr>
          <w:rFonts w:ascii="Book Antiqua" w:hAnsi="Book Antiqua"/>
          <w:iCs/>
          <w:sz w:val="23"/>
          <w:szCs w:val="23"/>
        </w:rPr>
        <w:t>251-268 (chapter 6)</w:t>
      </w:r>
    </w:p>
    <w:p w14:paraId="7E253AE1" w14:textId="54AEEC1F" w:rsidR="00512EC2" w:rsidRPr="005C0665" w:rsidRDefault="00512EC2" w:rsidP="005C0665">
      <w:pPr>
        <w:ind w:left="1260" w:hanging="900"/>
        <w:rPr>
          <w:rFonts w:ascii="Book Antiqua" w:hAnsi="Book Antiqua" w:cs="Apple Symbols"/>
          <w:iCs/>
          <w:sz w:val="23"/>
          <w:szCs w:val="23"/>
        </w:rPr>
      </w:pPr>
      <w:r w:rsidRPr="00B20123">
        <w:rPr>
          <w:rFonts w:ascii="Book Antiqua" w:hAnsi="Book Antiqua"/>
          <w:i/>
          <w:sz w:val="23"/>
          <w:szCs w:val="23"/>
        </w:rPr>
        <w:t xml:space="preserve">SR: </w:t>
      </w:r>
      <w:r w:rsidRPr="00B20123">
        <w:rPr>
          <w:rFonts w:ascii="Book Antiqua" w:hAnsi="Book Antiqua"/>
          <w:sz w:val="23"/>
          <w:szCs w:val="23"/>
        </w:rPr>
        <w:t xml:space="preserve">G. K. Beale, “The End Starts at the Beginning,” in </w:t>
      </w:r>
      <w:r w:rsidRPr="00B20123">
        <w:rPr>
          <w:rFonts w:ascii="Book Antiqua" w:hAnsi="Book Antiqua"/>
          <w:i/>
          <w:sz w:val="23"/>
          <w:szCs w:val="23"/>
        </w:rPr>
        <w:t xml:space="preserve">Making All Things New: Inaugurated Eschatology </w:t>
      </w:r>
      <w:r w:rsidRPr="00B20123">
        <w:rPr>
          <w:rFonts w:ascii="Book Antiqua" w:hAnsi="Book Antiqua"/>
          <w:sz w:val="23"/>
          <w:szCs w:val="23"/>
        </w:rPr>
        <w:t xml:space="preserve">for the </w:t>
      </w:r>
      <w:r w:rsidRPr="00B20123">
        <w:rPr>
          <w:rFonts w:ascii="Book Antiqua" w:hAnsi="Book Antiqua"/>
          <w:i/>
          <w:sz w:val="23"/>
          <w:szCs w:val="23"/>
        </w:rPr>
        <w:t xml:space="preserve">Life of the Church, </w:t>
      </w:r>
      <w:r w:rsidRPr="00B20123">
        <w:rPr>
          <w:rFonts w:ascii="Book Antiqua" w:hAnsi="Book Antiqua"/>
          <w:sz w:val="23"/>
          <w:szCs w:val="23"/>
        </w:rPr>
        <w:t>pp. 1-14 (chapter 1)</w:t>
      </w:r>
    </w:p>
    <w:p w14:paraId="7550D57A" w14:textId="77777777" w:rsidR="00512EC2" w:rsidRPr="00B20123" w:rsidRDefault="00512EC2" w:rsidP="00512EC2">
      <w:pPr>
        <w:ind w:left="1260" w:hanging="540"/>
        <w:rPr>
          <w:rFonts w:ascii="Book Antiqua" w:hAnsi="Book Antiqua" w:cs="Apple Symbols"/>
          <w:iCs/>
          <w:sz w:val="23"/>
          <w:szCs w:val="23"/>
        </w:rPr>
      </w:pPr>
      <w:r w:rsidRPr="00B20123">
        <w:rPr>
          <w:rFonts w:ascii="Book Antiqua" w:hAnsi="Book Antiqua" w:cs="Apple Symbols"/>
          <w:iCs/>
          <w:sz w:val="23"/>
          <w:szCs w:val="23"/>
        </w:rPr>
        <w:t xml:space="preserve"> Michael Horton, “Eschatology,” in </w:t>
      </w:r>
      <w:r w:rsidRPr="00B20123">
        <w:rPr>
          <w:rFonts w:ascii="Book Antiqua" w:hAnsi="Book Antiqua" w:cs="Apple Symbols"/>
          <w:i/>
          <w:iCs/>
          <w:sz w:val="23"/>
          <w:szCs w:val="23"/>
        </w:rPr>
        <w:t>Mapping Modern Theology: A Thematic and Historical Introduction,</w:t>
      </w:r>
      <w:r w:rsidRPr="00B20123">
        <w:rPr>
          <w:rFonts w:ascii="Book Antiqua" w:hAnsi="Book Antiqua" w:cs="Apple Symbols"/>
          <w:iCs/>
          <w:sz w:val="23"/>
          <w:szCs w:val="23"/>
        </w:rPr>
        <w:t xml:space="preserve"> pp. 377-402 (chapter 15)</w:t>
      </w:r>
    </w:p>
    <w:p w14:paraId="391AA062" w14:textId="7777777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 xml:space="preserve">WCF: </w:t>
      </w:r>
      <w:r w:rsidRPr="00B20123">
        <w:rPr>
          <w:rFonts w:ascii="Book Antiqua" w:hAnsi="Book Antiqua"/>
          <w:sz w:val="23"/>
          <w:szCs w:val="23"/>
        </w:rPr>
        <w:t>Chapters 32-33</w:t>
      </w:r>
    </w:p>
    <w:p w14:paraId="4D879B34" w14:textId="510E6A16" w:rsidR="00512EC2" w:rsidRPr="00B20123" w:rsidRDefault="00512EC2" w:rsidP="00512EC2">
      <w:pPr>
        <w:ind w:firstLine="360"/>
        <w:rPr>
          <w:rFonts w:ascii="Book Antiqua" w:hAnsi="Book Antiqua"/>
          <w:sz w:val="23"/>
          <w:szCs w:val="23"/>
        </w:rPr>
      </w:pPr>
      <w:r w:rsidRPr="00B20123">
        <w:rPr>
          <w:rFonts w:ascii="Book Antiqua" w:hAnsi="Book Antiqua"/>
          <w:b/>
          <w:sz w:val="23"/>
          <w:szCs w:val="23"/>
        </w:rPr>
        <w:t xml:space="preserve">*Assignment: </w:t>
      </w:r>
      <w:r w:rsidR="004F4009">
        <w:rPr>
          <w:rFonts w:ascii="Book Antiqua" w:hAnsi="Book Antiqua"/>
          <w:sz w:val="23"/>
          <w:szCs w:val="23"/>
        </w:rPr>
        <w:t>Reading Presentation</w:t>
      </w:r>
      <w:r w:rsidRPr="00B20123">
        <w:rPr>
          <w:rFonts w:ascii="Book Antiqua" w:hAnsi="Book Antiqua"/>
          <w:sz w:val="23"/>
          <w:szCs w:val="23"/>
        </w:rPr>
        <w:t xml:space="preserve"> 1</w:t>
      </w:r>
      <w:r w:rsidR="005D5F09">
        <w:rPr>
          <w:rFonts w:ascii="Book Antiqua" w:hAnsi="Book Antiqua"/>
          <w:sz w:val="23"/>
          <w:szCs w:val="23"/>
        </w:rPr>
        <w:t>1</w:t>
      </w:r>
    </w:p>
    <w:p w14:paraId="6659FE4B" w14:textId="77777777" w:rsidR="00512EC2" w:rsidRPr="00B20123" w:rsidRDefault="00512EC2" w:rsidP="00512EC2">
      <w:pPr>
        <w:pStyle w:val="NoSpacing"/>
        <w:rPr>
          <w:sz w:val="23"/>
          <w:szCs w:val="23"/>
        </w:rPr>
      </w:pPr>
    </w:p>
    <w:p w14:paraId="257D6C5F" w14:textId="77777777" w:rsidR="00512EC2" w:rsidRPr="00B20123" w:rsidRDefault="00512EC2" w:rsidP="00512EC2">
      <w:pPr>
        <w:pStyle w:val="NoSpacing"/>
        <w:rPr>
          <w:sz w:val="23"/>
          <w:szCs w:val="23"/>
        </w:rPr>
      </w:pPr>
    </w:p>
    <w:p w14:paraId="57B34C48" w14:textId="1AED02FC" w:rsidR="00512EC2" w:rsidRPr="00B20123" w:rsidRDefault="00BB696C"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 xml:space="preserve">Class 13 – Tuesday, May </w:t>
      </w:r>
      <w:r w:rsidR="004F5BC9">
        <w:rPr>
          <w:rFonts w:ascii="Book Antiqua" w:hAnsi="Book Antiqua" w:cs="Apple Symbols"/>
          <w:b/>
          <w:sz w:val="23"/>
          <w:szCs w:val="23"/>
          <w:u w:val="single"/>
        </w:rPr>
        <w:t>3</w:t>
      </w:r>
    </w:p>
    <w:p w14:paraId="148242D8"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Last Things 1</w:t>
      </w:r>
    </w:p>
    <w:p w14:paraId="644B2664" w14:textId="7777777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 xml:space="preserve">RD: </w:t>
      </w:r>
      <w:r w:rsidRPr="00B20123">
        <w:rPr>
          <w:rFonts w:ascii="Book Antiqua" w:hAnsi="Book Antiqua"/>
          <w:sz w:val="23"/>
          <w:szCs w:val="23"/>
        </w:rPr>
        <w:t>pp. 693-748 (chapters 23-24)</w:t>
      </w:r>
    </w:p>
    <w:p w14:paraId="67CDACE9" w14:textId="5EDD640D" w:rsidR="00650569" w:rsidRPr="00650569" w:rsidRDefault="00650569" w:rsidP="00512EC2">
      <w:pPr>
        <w:ind w:left="1260" w:hanging="900"/>
        <w:rPr>
          <w:rFonts w:ascii="Book Antiqua" w:hAnsi="Book Antiqua"/>
          <w:iCs/>
          <w:sz w:val="23"/>
          <w:szCs w:val="23"/>
        </w:rPr>
      </w:pPr>
      <w:r>
        <w:rPr>
          <w:rFonts w:ascii="Book Antiqua" w:hAnsi="Book Antiqua"/>
          <w:i/>
          <w:sz w:val="23"/>
          <w:szCs w:val="23"/>
        </w:rPr>
        <w:t xml:space="preserve">VRD: </w:t>
      </w:r>
      <w:r>
        <w:rPr>
          <w:rFonts w:ascii="Book Antiqua" w:hAnsi="Book Antiqua"/>
          <w:iCs/>
          <w:sz w:val="23"/>
          <w:szCs w:val="23"/>
        </w:rPr>
        <w:t>pp. 269-</w:t>
      </w:r>
      <w:r w:rsidR="00793084">
        <w:rPr>
          <w:rFonts w:ascii="Book Antiqua" w:hAnsi="Book Antiqua"/>
          <w:iCs/>
          <w:sz w:val="23"/>
          <w:szCs w:val="23"/>
        </w:rPr>
        <w:t>310 (chapter 7)</w:t>
      </w:r>
    </w:p>
    <w:p w14:paraId="320CC6EF" w14:textId="3BF958BA" w:rsidR="00512EC2" w:rsidRPr="00B20123" w:rsidRDefault="00512EC2" w:rsidP="00512EC2">
      <w:pPr>
        <w:ind w:left="1260" w:hanging="900"/>
        <w:rPr>
          <w:rFonts w:ascii="Book Antiqua" w:hAnsi="Book Antiqua" w:cs="Apple Symbols"/>
          <w:iCs/>
          <w:sz w:val="23"/>
          <w:szCs w:val="23"/>
        </w:rPr>
      </w:pPr>
      <w:r w:rsidRPr="00B20123">
        <w:rPr>
          <w:rFonts w:ascii="Book Antiqua" w:hAnsi="Book Antiqua"/>
          <w:i/>
          <w:sz w:val="23"/>
          <w:szCs w:val="23"/>
        </w:rPr>
        <w:t xml:space="preserve">SR: </w:t>
      </w:r>
      <w:r w:rsidRPr="00B20123">
        <w:rPr>
          <w:rFonts w:ascii="Book Antiqua" w:hAnsi="Book Antiqua"/>
          <w:sz w:val="23"/>
          <w:szCs w:val="23"/>
        </w:rPr>
        <w:t xml:space="preserve">Benjamin L. </w:t>
      </w:r>
      <w:proofErr w:type="spellStart"/>
      <w:r w:rsidRPr="00B20123">
        <w:rPr>
          <w:rFonts w:ascii="Book Antiqua" w:hAnsi="Book Antiqua"/>
          <w:sz w:val="23"/>
          <w:szCs w:val="23"/>
        </w:rPr>
        <w:t>Gladd</w:t>
      </w:r>
      <w:proofErr w:type="spellEnd"/>
      <w:r w:rsidRPr="00B20123">
        <w:rPr>
          <w:rFonts w:ascii="Book Antiqua" w:hAnsi="Book Antiqua"/>
          <w:sz w:val="23"/>
          <w:szCs w:val="23"/>
        </w:rPr>
        <w:t xml:space="preserve"> and Matthew S. Harmon, “The Nature of the End-Time</w:t>
      </w:r>
      <w:r w:rsidRPr="00B20123">
        <w:rPr>
          <w:rFonts w:ascii="Book Antiqua" w:hAnsi="Book Antiqua" w:cs="Apple Symbols"/>
          <w:iCs/>
          <w:sz w:val="23"/>
          <w:szCs w:val="23"/>
        </w:rPr>
        <w:t xml:space="preserve"> </w:t>
      </w:r>
      <w:r w:rsidRPr="00B20123">
        <w:rPr>
          <w:rFonts w:ascii="Book Antiqua" w:hAnsi="Book Antiqua"/>
          <w:sz w:val="23"/>
          <w:szCs w:val="23"/>
        </w:rPr>
        <w:t xml:space="preserve">Church,” in </w:t>
      </w:r>
      <w:r w:rsidRPr="00B20123">
        <w:rPr>
          <w:rFonts w:ascii="Book Antiqua" w:hAnsi="Book Antiqua"/>
          <w:i/>
          <w:sz w:val="23"/>
          <w:szCs w:val="23"/>
        </w:rPr>
        <w:t xml:space="preserve">Making All Things New: Inaugurated Eschatology </w:t>
      </w:r>
      <w:r w:rsidRPr="00B20123">
        <w:rPr>
          <w:rFonts w:ascii="Book Antiqua" w:hAnsi="Book Antiqua"/>
          <w:sz w:val="23"/>
          <w:szCs w:val="23"/>
        </w:rPr>
        <w:t xml:space="preserve">for the </w:t>
      </w:r>
      <w:r w:rsidRPr="00B20123">
        <w:rPr>
          <w:rFonts w:ascii="Book Antiqua" w:hAnsi="Book Antiqua"/>
          <w:i/>
          <w:sz w:val="23"/>
          <w:szCs w:val="23"/>
        </w:rPr>
        <w:t xml:space="preserve">Life of the Church, </w:t>
      </w:r>
      <w:r w:rsidRPr="00B20123">
        <w:rPr>
          <w:rFonts w:ascii="Book Antiqua" w:hAnsi="Book Antiqua"/>
          <w:sz w:val="23"/>
          <w:szCs w:val="23"/>
        </w:rPr>
        <w:t>pp. 15-35 (chapter 2)</w:t>
      </w:r>
    </w:p>
    <w:p w14:paraId="54040959" w14:textId="07F4F31F" w:rsidR="005D5F09" w:rsidRDefault="005D5F09" w:rsidP="005D5F09">
      <w:pPr>
        <w:ind w:firstLine="360"/>
        <w:rPr>
          <w:rFonts w:ascii="Book Antiqua" w:hAnsi="Book Antiqua"/>
          <w:sz w:val="23"/>
          <w:szCs w:val="23"/>
        </w:rPr>
      </w:pPr>
      <w:r w:rsidRPr="00B20123">
        <w:rPr>
          <w:rFonts w:ascii="Book Antiqua" w:hAnsi="Book Antiqua"/>
          <w:b/>
          <w:sz w:val="23"/>
          <w:szCs w:val="23"/>
        </w:rPr>
        <w:t xml:space="preserve">*Assignment: </w:t>
      </w:r>
      <w:r w:rsidR="004F4009">
        <w:rPr>
          <w:rFonts w:ascii="Book Antiqua" w:hAnsi="Book Antiqua"/>
          <w:sz w:val="23"/>
          <w:szCs w:val="23"/>
        </w:rPr>
        <w:t>Reading Presentation</w:t>
      </w:r>
      <w:r w:rsidRPr="00B20123">
        <w:rPr>
          <w:rFonts w:ascii="Book Antiqua" w:hAnsi="Book Antiqua"/>
          <w:sz w:val="23"/>
          <w:szCs w:val="23"/>
        </w:rPr>
        <w:t xml:space="preserve"> 1</w:t>
      </w:r>
      <w:r>
        <w:rPr>
          <w:rFonts w:ascii="Book Antiqua" w:hAnsi="Book Antiqua"/>
          <w:sz w:val="23"/>
          <w:szCs w:val="23"/>
        </w:rPr>
        <w:t>2</w:t>
      </w:r>
    </w:p>
    <w:p w14:paraId="008F5EC3" w14:textId="48EDC07C" w:rsidR="005D5F09" w:rsidRPr="005D5F09" w:rsidRDefault="005D5F09" w:rsidP="005D5F09">
      <w:pPr>
        <w:ind w:firstLine="360"/>
        <w:rPr>
          <w:rFonts w:ascii="Book Antiqua" w:hAnsi="Book Antiqua"/>
          <w:b/>
          <w:bCs/>
          <w:sz w:val="23"/>
          <w:szCs w:val="23"/>
        </w:rPr>
      </w:pPr>
    </w:p>
    <w:p w14:paraId="7E706685" w14:textId="77777777" w:rsidR="00512EC2" w:rsidRPr="00B20123" w:rsidRDefault="00512EC2" w:rsidP="00512EC2">
      <w:pPr>
        <w:pStyle w:val="ListParagraph"/>
        <w:ind w:left="0"/>
        <w:rPr>
          <w:rFonts w:ascii="Book Antiqua" w:hAnsi="Book Antiqua" w:cs="Apple Symbols"/>
          <w:b/>
          <w:sz w:val="23"/>
          <w:szCs w:val="23"/>
          <w:u w:val="single"/>
        </w:rPr>
      </w:pPr>
    </w:p>
    <w:p w14:paraId="3919FE05" w14:textId="1B380FD5" w:rsidR="00512EC2" w:rsidRPr="00B20123" w:rsidRDefault="00BB696C" w:rsidP="00512EC2">
      <w:pPr>
        <w:pStyle w:val="ListParagraph"/>
        <w:ind w:left="0"/>
        <w:rPr>
          <w:rFonts w:ascii="Book Antiqua" w:hAnsi="Book Antiqua" w:cs="Apple Symbols"/>
          <w:b/>
          <w:sz w:val="23"/>
          <w:szCs w:val="23"/>
          <w:u w:val="single"/>
        </w:rPr>
      </w:pPr>
      <w:r w:rsidRPr="00B20123">
        <w:rPr>
          <w:rFonts w:ascii="Book Antiqua" w:hAnsi="Book Antiqua" w:cs="Apple Symbols"/>
          <w:b/>
          <w:sz w:val="23"/>
          <w:szCs w:val="23"/>
          <w:u w:val="single"/>
        </w:rPr>
        <w:t>Class 14 – Tuesday, May 1</w:t>
      </w:r>
      <w:r w:rsidR="004F5BC9">
        <w:rPr>
          <w:rFonts w:ascii="Book Antiqua" w:hAnsi="Book Antiqua" w:cs="Apple Symbols"/>
          <w:b/>
          <w:sz w:val="23"/>
          <w:szCs w:val="23"/>
          <w:u w:val="single"/>
        </w:rPr>
        <w:t>0</w:t>
      </w:r>
    </w:p>
    <w:p w14:paraId="3532C97A" w14:textId="77777777" w:rsidR="00512EC2" w:rsidRPr="00B20123" w:rsidRDefault="00512EC2" w:rsidP="00512EC2">
      <w:pPr>
        <w:pStyle w:val="ListParagraph"/>
        <w:ind w:left="360"/>
        <w:rPr>
          <w:rFonts w:ascii="Book Antiqua" w:hAnsi="Book Antiqua" w:cs="Apple Symbols"/>
          <w:b/>
          <w:i/>
          <w:sz w:val="23"/>
          <w:szCs w:val="23"/>
        </w:rPr>
      </w:pPr>
      <w:r w:rsidRPr="00B20123">
        <w:rPr>
          <w:rFonts w:ascii="Book Antiqua" w:hAnsi="Book Antiqua" w:cs="Apple Symbols"/>
          <w:b/>
          <w:sz w:val="23"/>
          <w:szCs w:val="23"/>
        </w:rPr>
        <w:t xml:space="preserve">Topic: </w:t>
      </w:r>
      <w:r w:rsidRPr="00B20123">
        <w:rPr>
          <w:rFonts w:ascii="Book Antiqua" w:hAnsi="Book Antiqua" w:cs="Apple Symbols"/>
          <w:b/>
          <w:i/>
          <w:sz w:val="23"/>
          <w:szCs w:val="23"/>
        </w:rPr>
        <w:t>Last Things 2</w:t>
      </w:r>
    </w:p>
    <w:p w14:paraId="786827FB" w14:textId="77777777" w:rsidR="00512EC2" w:rsidRPr="00B20123" w:rsidRDefault="00512EC2" w:rsidP="00512EC2">
      <w:pPr>
        <w:ind w:firstLine="360"/>
        <w:rPr>
          <w:rFonts w:ascii="Book Antiqua" w:hAnsi="Book Antiqua"/>
          <w:sz w:val="23"/>
          <w:szCs w:val="23"/>
        </w:rPr>
      </w:pPr>
      <w:r w:rsidRPr="00B20123">
        <w:rPr>
          <w:rFonts w:ascii="Book Antiqua" w:hAnsi="Book Antiqua"/>
          <w:i/>
          <w:sz w:val="23"/>
          <w:szCs w:val="23"/>
        </w:rPr>
        <w:t xml:space="preserve">RD: </w:t>
      </w:r>
      <w:r w:rsidRPr="00B20123">
        <w:rPr>
          <w:rFonts w:ascii="Book Antiqua" w:hAnsi="Book Antiqua"/>
          <w:sz w:val="23"/>
          <w:szCs w:val="23"/>
        </w:rPr>
        <w:t>pp. 749-777 (chapter 25)</w:t>
      </w:r>
    </w:p>
    <w:p w14:paraId="4ED2C025" w14:textId="2B56553F" w:rsidR="00512EC2" w:rsidRDefault="00512EC2" w:rsidP="00512EC2">
      <w:pPr>
        <w:ind w:left="1260" w:hanging="900"/>
        <w:rPr>
          <w:rFonts w:ascii="Book Antiqua" w:hAnsi="Book Antiqua"/>
          <w:sz w:val="23"/>
          <w:szCs w:val="23"/>
        </w:rPr>
      </w:pPr>
      <w:r w:rsidRPr="00B20123">
        <w:rPr>
          <w:rFonts w:ascii="Book Antiqua" w:hAnsi="Book Antiqua"/>
          <w:i/>
          <w:sz w:val="23"/>
          <w:szCs w:val="23"/>
        </w:rPr>
        <w:t xml:space="preserve">SR: </w:t>
      </w:r>
      <w:r w:rsidRPr="00B20123">
        <w:rPr>
          <w:rFonts w:ascii="Book Antiqua" w:hAnsi="Book Antiqua"/>
          <w:sz w:val="23"/>
          <w:szCs w:val="23"/>
        </w:rPr>
        <w:t xml:space="preserve">Benjamin L. </w:t>
      </w:r>
      <w:proofErr w:type="spellStart"/>
      <w:r w:rsidRPr="00B20123">
        <w:rPr>
          <w:rFonts w:ascii="Book Antiqua" w:hAnsi="Book Antiqua"/>
          <w:sz w:val="23"/>
          <w:szCs w:val="23"/>
        </w:rPr>
        <w:t>Gladd</w:t>
      </w:r>
      <w:proofErr w:type="spellEnd"/>
      <w:r w:rsidRPr="00B20123">
        <w:rPr>
          <w:rFonts w:ascii="Book Antiqua" w:hAnsi="Book Antiqua"/>
          <w:sz w:val="23"/>
          <w:szCs w:val="23"/>
        </w:rPr>
        <w:t xml:space="preserve"> and Matthew S. Harmon, “Life in the Overlap of the Ages,” in </w:t>
      </w:r>
      <w:r w:rsidRPr="00B20123">
        <w:rPr>
          <w:rFonts w:ascii="Book Antiqua" w:hAnsi="Book Antiqua"/>
          <w:i/>
          <w:sz w:val="23"/>
          <w:szCs w:val="23"/>
        </w:rPr>
        <w:t xml:space="preserve">Making All Things New: Inaugurated Eschatology </w:t>
      </w:r>
      <w:r w:rsidRPr="00B20123">
        <w:rPr>
          <w:rFonts w:ascii="Book Antiqua" w:hAnsi="Book Antiqua"/>
          <w:sz w:val="23"/>
          <w:szCs w:val="23"/>
        </w:rPr>
        <w:t xml:space="preserve">for the </w:t>
      </w:r>
      <w:r w:rsidRPr="00B20123">
        <w:rPr>
          <w:rFonts w:ascii="Book Antiqua" w:hAnsi="Book Antiqua"/>
          <w:i/>
          <w:sz w:val="23"/>
          <w:szCs w:val="23"/>
        </w:rPr>
        <w:t xml:space="preserve">Life of the Church, </w:t>
      </w:r>
      <w:r w:rsidRPr="00B20123">
        <w:rPr>
          <w:rFonts w:ascii="Book Antiqua" w:hAnsi="Book Antiqua"/>
          <w:sz w:val="23"/>
          <w:szCs w:val="23"/>
        </w:rPr>
        <w:t>pp. 37-58 (chapter 3)</w:t>
      </w:r>
    </w:p>
    <w:p w14:paraId="2A112AC1" w14:textId="6DB7AB87" w:rsidR="007C2C57" w:rsidRPr="007C2C57" w:rsidRDefault="007C2C57" w:rsidP="007C2C57">
      <w:pPr>
        <w:ind w:firstLine="360"/>
        <w:rPr>
          <w:rFonts w:ascii="Book Antiqua" w:hAnsi="Book Antiqua"/>
          <w:b/>
          <w:sz w:val="23"/>
          <w:szCs w:val="23"/>
        </w:rPr>
      </w:pPr>
      <w:r w:rsidRPr="007C2C57">
        <w:rPr>
          <w:rFonts w:ascii="Book Antiqua" w:hAnsi="Book Antiqua"/>
          <w:b/>
          <w:sz w:val="23"/>
          <w:szCs w:val="23"/>
        </w:rPr>
        <w:t>*Assignment: Term Paper</w:t>
      </w:r>
    </w:p>
    <w:p w14:paraId="65E35980" w14:textId="3A3C4A83" w:rsidR="00512EC2" w:rsidRPr="007C2C57" w:rsidRDefault="00512EC2" w:rsidP="007C2C57">
      <w:pPr>
        <w:ind w:firstLine="360"/>
        <w:rPr>
          <w:rFonts w:ascii="Book Antiqua" w:hAnsi="Book Antiqua"/>
          <w:i/>
          <w:sz w:val="23"/>
          <w:szCs w:val="23"/>
        </w:rPr>
      </w:pPr>
      <w:r w:rsidRPr="00B20123">
        <w:rPr>
          <w:rFonts w:ascii="Book Antiqua" w:hAnsi="Book Antiqua"/>
          <w:i/>
          <w:sz w:val="23"/>
          <w:szCs w:val="23"/>
        </w:rPr>
        <w:lastRenderedPageBreak/>
        <w:t>Last Day of Class</w:t>
      </w:r>
    </w:p>
    <w:p w14:paraId="3818EE2C" w14:textId="4355ED02" w:rsidR="007C2C57" w:rsidRPr="007C2C57" w:rsidRDefault="00396E38" w:rsidP="00AA723A">
      <w:pPr>
        <w:pStyle w:val="NoSpacing"/>
      </w:pPr>
      <w:r>
        <w:rPr>
          <w:rFonts w:ascii="Book Antiqua" w:eastAsia="Times New Roman" w:hAnsi="Book Antiqua"/>
          <w:b/>
          <w:sz w:val="24"/>
          <w:szCs w:val="24"/>
        </w:rPr>
        <w:t>*The Final E</w:t>
      </w:r>
      <w:r w:rsidRPr="00FD1E95">
        <w:rPr>
          <w:rFonts w:ascii="Book Antiqua" w:eastAsia="Times New Roman" w:hAnsi="Book Antiqua"/>
          <w:b/>
          <w:sz w:val="24"/>
          <w:szCs w:val="24"/>
        </w:rPr>
        <w:t>xam will be taken durin</w:t>
      </w:r>
      <w:r>
        <w:rPr>
          <w:rFonts w:ascii="Book Antiqua" w:eastAsia="Times New Roman" w:hAnsi="Book Antiqua"/>
          <w:b/>
          <w:sz w:val="24"/>
          <w:szCs w:val="24"/>
        </w:rPr>
        <w:t>g the exam period: May 1</w:t>
      </w:r>
      <w:r w:rsidR="00C51377">
        <w:rPr>
          <w:rFonts w:ascii="Book Antiqua" w:eastAsia="Times New Roman" w:hAnsi="Book Antiqua"/>
          <w:b/>
          <w:sz w:val="24"/>
          <w:szCs w:val="24"/>
        </w:rPr>
        <w:t>2</w:t>
      </w:r>
      <w:r>
        <w:rPr>
          <w:rFonts w:ascii="Book Antiqua" w:eastAsia="Times New Roman" w:hAnsi="Book Antiqua"/>
          <w:b/>
          <w:sz w:val="24"/>
          <w:szCs w:val="24"/>
        </w:rPr>
        <w:t>-1</w:t>
      </w:r>
      <w:r w:rsidR="00C51377">
        <w:rPr>
          <w:rFonts w:ascii="Book Antiqua" w:eastAsia="Times New Roman" w:hAnsi="Book Antiqua"/>
          <w:b/>
          <w:sz w:val="24"/>
          <w:szCs w:val="24"/>
        </w:rPr>
        <w:t>7</w:t>
      </w:r>
      <w:r w:rsidRPr="00FD1E95">
        <w:rPr>
          <w:rFonts w:ascii="Book Antiqua" w:eastAsia="Times New Roman" w:hAnsi="Book Antiqua"/>
          <w:b/>
          <w:sz w:val="24"/>
          <w:szCs w:val="24"/>
        </w:rPr>
        <w:t>.</w:t>
      </w:r>
      <w:r>
        <w:rPr>
          <w:rFonts w:ascii="Book Antiqua" w:eastAsia="Times New Roman" w:hAnsi="Book Antiqua"/>
          <w:b/>
          <w:sz w:val="24"/>
          <w:szCs w:val="24"/>
        </w:rPr>
        <w:t xml:space="preserve"> </w:t>
      </w:r>
    </w:p>
    <w:p w14:paraId="52091F78" w14:textId="36034FCB" w:rsidR="00463A3C" w:rsidRPr="00AA723A" w:rsidRDefault="00463A3C" w:rsidP="00AA723A">
      <w:pPr>
        <w:pStyle w:val="NoSpacing"/>
        <w:rPr>
          <w:sz w:val="23"/>
          <w:szCs w:val="23"/>
        </w:rPr>
      </w:pPr>
      <w:r>
        <w:rPr>
          <w:rFonts w:ascii="Book Antiqua" w:hAnsi="Book Antiqua" w:cs="Apple Symbols"/>
          <w:i/>
          <w:iCs/>
          <w:sz w:val="24"/>
          <w:szCs w:val="24"/>
        </w:rPr>
        <w:t xml:space="preserve">For Further Reading </w:t>
      </w:r>
    </w:p>
    <w:p w14:paraId="43090CE5" w14:textId="4E4E0AAC" w:rsidR="00463A3C" w:rsidRPr="00272A99" w:rsidRDefault="00463A3C" w:rsidP="00463A3C">
      <w:pPr>
        <w:rPr>
          <w:rFonts w:ascii="Book Antiqua" w:hAnsi="Book Antiqua" w:cs="Apple Symbols"/>
          <w:iCs/>
          <w:sz w:val="24"/>
          <w:szCs w:val="24"/>
        </w:rPr>
      </w:pPr>
      <w:r>
        <w:rPr>
          <w:rFonts w:ascii="Book Antiqua" w:hAnsi="Book Antiqua" w:cs="Apple Symbols"/>
          <w:iCs/>
          <w:sz w:val="24"/>
          <w:szCs w:val="24"/>
        </w:rPr>
        <w:t>In addition to systematic theological works that would be helpful to co</w:t>
      </w:r>
      <w:r w:rsidR="009A2263">
        <w:rPr>
          <w:rFonts w:ascii="Book Antiqua" w:hAnsi="Book Antiqua" w:cs="Apple Symbols"/>
          <w:iCs/>
          <w:sz w:val="24"/>
          <w:szCs w:val="24"/>
        </w:rPr>
        <w:t>nsult, such as those by</w:t>
      </w:r>
      <w:r>
        <w:rPr>
          <w:rFonts w:ascii="Book Antiqua" w:hAnsi="Book Antiqua" w:cs="Apple Symbols"/>
          <w:iCs/>
          <w:sz w:val="24"/>
          <w:szCs w:val="24"/>
        </w:rPr>
        <w:t xml:space="preserve"> Calvin, </w:t>
      </w:r>
      <w:proofErr w:type="spellStart"/>
      <w:r>
        <w:rPr>
          <w:rFonts w:ascii="Book Antiqua" w:hAnsi="Book Antiqua" w:cs="Apple Symbols"/>
          <w:iCs/>
          <w:sz w:val="24"/>
          <w:szCs w:val="24"/>
        </w:rPr>
        <w:t>Turretin</w:t>
      </w:r>
      <w:proofErr w:type="spellEnd"/>
      <w:r>
        <w:rPr>
          <w:rFonts w:ascii="Book Antiqua" w:hAnsi="Book Antiqua" w:cs="Apple Symbols"/>
          <w:iCs/>
          <w:sz w:val="24"/>
          <w:szCs w:val="24"/>
        </w:rPr>
        <w:t xml:space="preserve">, Hodge, </w:t>
      </w:r>
      <w:proofErr w:type="spellStart"/>
      <w:r>
        <w:rPr>
          <w:rFonts w:ascii="Book Antiqua" w:hAnsi="Book Antiqua" w:cs="Apple Symbols"/>
          <w:iCs/>
          <w:sz w:val="24"/>
          <w:szCs w:val="24"/>
        </w:rPr>
        <w:t>Berkhof</w:t>
      </w:r>
      <w:proofErr w:type="spellEnd"/>
      <w:r>
        <w:rPr>
          <w:rFonts w:ascii="Book Antiqua" w:hAnsi="Book Antiqua" w:cs="Apple Symbols"/>
          <w:iCs/>
          <w:sz w:val="24"/>
          <w:szCs w:val="24"/>
        </w:rPr>
        <w:t xml:space="preserve">, Frame, and Bray, </w:t>
      </w:r>
      <w:r w:rsidRPr="00272A99">
        <w:rPr>
          <w:rFonts w:ascii="Book Antiqua" w:hAnsi="Book Antiqua" w:cs="Apple Symbols"/>
          <w:iCs/>
          <w:sz w:val="24"/>
          <w:szCs w:val="24"/>
        </w:rPr>
        <w:t xml:space="preserve">the following books will assist further study of the doctrinal topics discussed in this course. </w:t>
      </w:r>
    </w:p>
    <w:p w14:paraId="3EB47DD7" w14:textId="77777777" w:rsidR="00C0509E" w:rsidRPr="00F87474" w:rsidRDefault="00C0509E" w:rsidP="00C0509E">
      <w:pPr>
        <w:pStyle w:val="NoSpacing"/>
        <w:rPr>
          <w:rFonts w:ascii="Book Antiqua" w:hAnsi="Book Antiqua" w:cs="Apple Symbols"/>
          <w:iCs/>
        </w:rPr>
      </w:pPr>
    </w:p>
    <w:p w14:paraId="6A4C0520" w14:textId="27418B2B" w:rsidR="00C0509E" w:rsidRPr="00F87474" w:rsidRDefault="00C0509E" w:rsidP="00C0509E">
      <w:pPr>
        <w:pStyle w:val="NoSpacing"/>
        <w:ind w:left="1260" w:hanging="540"/>
        <w:rPr>
          <w:rFonts w:ascii="Book Antiqua" w:hAnsi="Book Antiqua" w:cs="Apple Symbols"/>
          <w:i/>
          <w:iCs/>
        </w:rPr>
      </w:pPr>
      <w:r w:rsidRPr="00F87474">
        <w:rPr>
          <w:rFonts w:ascii="Book Antiqua" w:hAnsi="Book Antiqua" w:cs="Apple Symbols"/>
          <w:iCs/>
        </w:rPr>
        <w:t xml:space="preserve">Khaled </w:t>
      </w:r>
      <w:proofErr w:type="spellStart"/>
      <w:r w:rsidRPr="00F87474">
        <w:rPr>
          <w:rFonts w:ascii="Book Antiqua" w:hAnsi="Book Antiqua" w:cs="Apple Symbols"/>
          <w:iCs/>
        </w:rPr>
        <w:t>Anatolios</w:t>
      </w:r>
      <w:proofErr w:type="spellEnd"/>
      <w:r w:rsidRPr="00F87474">
        <w:rPr>
          <w:rFonts w:ascii="Book Antiqua" w:hAnsi="Book Antiqua" w:cs="Apple Symbols"/>
          <w:iCs/>
        </w:rPr>
        <w:t xml:space="preserve">, </w:t>
      </w:r>
      <w:r w:rsidRPr="00F87474">
        <w:rPr>
          <w:rFonts w:ascii="Book Antiqua" w:hAnsi="Book Antiqua" w:cs="Apple Symbols"/>
          <w:i/>
          <w:iCs/>
        </w:rPr>
        <w:t>Retrieving Nicaea: The Development and Meaning of Trinitarian Doctrine</w:t>
      </w:r>
    </w:p>
    <w:p w14:paraId="64D8A62D" w14:textId="1884ABF8" w:rsidR="00C0509E" w:rsidRPr="00F87474" w:rsidRDefault="00C0509E" w:rsidP="00C0509E">
      <w:pPr>
        <w:pStyle w:val="NoSpacing"/>
        <w:ind w:firstLine="720"/>
        <w:rPr>
          <w:rFonts w:ascii="Book Antiqua" w:hAnsi="Book Antiqua" w:cs="Apple Symbols"/>
          <w:iCs/>
        </w:rPr>
      </w:pPr>
      <w:r w:rsidRPr="00F87474">
        <w:rPr>
          <w:rFonts w:ascii="Book Antiqua" w:hAnsi="Book Antiqua" w:cs="Apple Symbols"/>
          <w:iCs/>
        </w:rPr>
        <w:t xml:space="preserve">Karl Barth, </w:t>
      </w:r>
      <w:r w:rsidRPr="00F87474">
        <w:rPr>
          <w:rFonts w:ascii="Book Antiqua" w:hAnsi="Book Antiqua" w:cs="Apple Symbols"/>
          <w:i/>
          <w:iCs/>
        </w:rPr>
        <w:t>Church Dogmatics</w:t>
      </w:r>
      <w:r w:rsidRPr="00F87474">
        <w:rPr>
          <w:rFonts w:ascii="Book Antiqua" w:hAnsi="Book Antiqua" w:cs="Apple Symbols"/>
          <w:iCs/>
        </w:rPr>
        <w:t>, 4 vols.</w:t>
      </w:r>
    </w:p>
    <w:p w14:paraId="666C0847" w14:textId="77777777" w:rsidR="00C0509E" w:rsidRPr="00F87474" w:rsidRDefault="00C0509E" w:rsidP="00C0509E">
      <w:pPr>
        <w:pStyle w:val="NoSpacing"/>
        <w:ind w:left="1260" w:hanging="540"/>
        <w:rPr>
          <w:rFonts w:ascii="Book Antiqua" w:hAnsi="Book Antiqua" w:cs="Apple Symbols"/>
          <w:i/>
          <w:iCs/>
        </w:rPr>
      </w:pPr>
      <w:r w:rsidRPr="00F87474">
        <w:rPr>
          <w:rFonts w:ascii="Book Antiqua" w:hAnsi="Book Antiqua" w:cs="Apple Symbols"/>
          <w:iCs/>
        </w:rPr>
        <w:t xml:space="preserve">Richard </w:t>
      </w:r>
      <w:proofErr w:type="spellStart"/>
      <w:r w:rsidRPr="00F87474">
        <w:rPr>
          <w:rFonts w:ascii="Book Antiqua" w:hAnsi="Book Antiqua" w:cs="Apple Symbols"/>
          <w:iCs/>
        </w:rPr>
        <w:t>Bauckham</w:t>
      </w:r>
      <w:proofErr w:type="spellEnd"/>
      <w:r w:rsidRPr="00F87474">
        <w:rPr>
          <w:rFonts w:ascii="Book Antiqua" w:hAnsi="Book Antiqua" w:cs="Apple Symbols"/>
          <w:iCs/>
        </w:rPr>
        <w:t xml:space="preserve">, </w:t>
      </w:r>
      <w:r w:rsidRPr="00F87474">
        <w:rPr>
          <w:rFonts w:ascii="Book Antiqua" w:hAnsi="Book Antiqua" w:cs="Apple Symbols"/>
          <w:i/>
          <w:iCs/>
        </w:rPr>
        <w:t>God Crucified: Monotheism and Christology in the New Testament</w:t>
      </w:r>
    </w:p>
    <w:p w14:paraId="182BB907" w14:textId="77777777" w:rsidR="00C0509E" w:rsidRPr="00F87474" w:rsidRDefault="00C0509E" w:rsidP="00C0509E">
      <w:pPr>
        <w:pStyle w:val="NoSpacing"/>
        <w:ind w:firstLine="720"/>
        <w:rPr>
          <w:rFonts w:ascii="Book Antiqua" w:hAnsi="Book Antiqua" w:cs="Apple Symbols"/>
          <w:i/>
          <w:iCs/>
        </w:rPr>
      </w:pPr>
      <w:r w:rsidRPr="00F87474">
        <w:rPr>
          <w:rFonts w:ascii="Book Antiqua" w:hAnsi="Book Antiqua" w:cs="Apple Symbols"/>
          <w:iCs/>
        </w:rPr>
        <w:t xml:space="preserve">G. C. </w:t>
      </w:r>
      <w:proofErr w:type="spellStart"/>
      <w:r w:rsidRPr="00F87474">
        <w:rPr>
          <w:rFonts w:ascii="Book Antiqua" w:hAnsi="Book Antiqua" w:cs="Apple Symbols"/>
          <w:iCs/>
        </w:rPr>
        <w:t>Berkouwer</w:t>
      </w:r>
      <w:proofErr w:type="spellEnd"/>
      <w:r w:rsidRPr="00F87474">
        <w:rPr>
          <w:rFonts w:ascii="Book Antiqua" w:hAnsi="Book Antiqua" w:cs="Apple Symbols"/>
          <w:iCs/>
        </w:rPr>
        <w:t xml:space="preserve">, </w:t>
      </w:r>
      <w:r w:rsidRPr="00F87474">
        <w:rPr>
          <w:rFonts w:ascii="Book Antiqua" w:hAnsi="Book Antiqua" w:cs="Apple Symbols"/>
          <w:i/>
          <w:iCs/>
        </w:rPr>
        <w:t>Faith and Sanctification</w:t>
      </w:r>
    </w:p>
    <w:p w14:paraId="468343CD" w14:textId="77777777" w:rsidR="00C0509E" w:rsidRPr="00F87474" w:rsidRDefault="00C0509E" w:rsidP="00C0509E">
      <w:pPr>
        <w:pStyle w:val="NoSpacing"/>
        <w:ind w:left="1260" w:hanging="540"/>
        <w:rPr>
          <w:rFonts w:ascii="Book Antiqua" w:hAnsi="Book Antiqua" w:cs="Apple Symbols"/>
          <w:i/>
          <w:iCs/>
        </w:rPr>
      </w:pPr>
      <w:r w:rsidRPr="00F87474">
        <w:rPr>
          <w:rFonts w:ascii="Book Antiqua" w:hAnsi="Book Antiqua" w:cs="Apple Symbols"/>
          <w:iCs/>
        </w:rPr>
        <w:t xml:space="preserve">Michael Bird, Craig A. Evans, Simon J. Gathercole, Charles E. Hill, and Chris Tilling, </w:t>
      </w:r>
      <w:r w:rsidRPr="00F87474">
        <w:rPr>
          <w:rFonts w:ascii="Book Antiqua" w:hAnsi="Book Antiqua" w:cs="Apple Symbols"/>
          <w:i/>
          <w:iCs/>
        </w:rPr>
        <w:t>How God Became Jesus: The Real Origins of Belief in Jesus’ Divine Nature</w:t>
      </w:r>
    </w:p>
    <w:p w14:paraId="355305E6" w14:textId="77777777" w:rsidR="00C0509E" w:rsidRPr="00F87474" w:rsidRDefault="00C0509E" w:rsidP="00C0509E">
      <w:pPr>
        <w:pStyle w:val="NoSpacing"/>
        <w:ind w:firstLine="720"/>
        <w:rPr>
          <w:rFonts w:ascii="Book Antiqua" w:hAnsi="Book Antiqua" w:cs="Apple Symbols"/>
          <w:iCs/>
        </w:rPr>
      </w:pPr>
      <w:proofErr w:type="spellStart"/>
      <w:r w:rsidRPr="00F87474">
        <w:rPr>
          <w:rFonts w:ascii="Book Antiqua" w:hAnsi="Book Antiqua" w:cs="Apple Symbols"/>
          <w:iCs/>
        </w:rPr>
        <w:t>Wilhelmus</w:t>
      </w:r>
      <w:proofErr w:type="spellEnd"/>
      <w:r w:rsidRPr="00F87474">
        <w:rPr>
          <w:rFonts w:ascii="Book Antiqua" w:hAnsi="Book Antiqua" w:cs="Apple Symbols"/>
          <w:iCs/>
        </w:rPr>
        <w:t xml:space="preserve"> à </w:t>
      </w:r>
      <w:proofErr w:type="spellStart"/>
      <w:r w:rsidRPr="00F87474">
        <w:rPr>
          <w:rFonts w:ascii="Book Antiqua" w:hAnsi="Book Antiqua" w:cs="Apple Symbols"/>
          <w:iCs/>
        </w:rPr>
        <w:t>Brakel</w:t>
      </w:r>
      <w:proofErr w:type="spellEnd"/>
      <w:r w:rsidRPr="00F87474">
        <w:rPr>
          <w:rFonts w:ascii="Book Antiqua" w:hAnsi="Book Antiqua" w:cs="Apple Symbols"/>
          <w:iCs/>
        </w:rPr>
        <w:t xml:space="preserve">, </w:t>
      </w:r>
      <w:r w:rsidRPr="00F87474">
        <w:rPr>
          <w:rFonts w:ascii="Book Antiqua" w:hAnsi="Book Antiqua" w:cs="Apple Symbols"/>
          <w:i/>
          <w:iCs/>
        </w:rPr>
        <w:t>The Christian’s Reasonable Service</w:t>
      </w:r>
      <w:r w:rsidRPr="00F87474">
        <w:rPr>
          <w:rFonts w:ascii="Book Antiqua" w:hAnsi="Book Antiqua" w:cs="Apple Symbols"/>
          <w:iCs/>
        </w:rPr>
        <w:t>, 4 vols.</w:t>
      </w:r>
    </w:p>
    <w:p w14:paraId="39A32196" w14:textId="22FC3FA1"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James Buchanan, </w:t>
      </w:r>
      <w:r w:rsidRPr="00F87474">
        <w:rPr>
          <w:rFonts w:ascii="Book Antiqua" w:hAnsi="Book Antiqua" w:cs="Apple Symbols"/>
          <w:i/>
          <w:iCs/>
        </w:rPr>
        <w:t>The Doctrine of Justification</w:t>
      </w:r>
    </w:p>
    <w:p w14:paraId="03690C1C" w14:textId="4221C07B"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D. A. Carson, </w:t>
      </w:r>
      <w:r w:rsidRPr="00F87474">
        <w:rPr>
          <w:rFonts w:ascii="Book Antiqua" w:hAnsi="Book Antiqua" w:cs="Apple Symbols"/>
          <w:i/>
          <w:iCs/>
        </w:rPr>
        <w:t>The Difficult Doctrine of the Love of God</w:t>
      </w:r>
    </w:p>
    <w:p w14:paraId="7002379B" w14:textId="77777777" w:rsidR="00C0509E" w:rsidRPr="00F87474" w:rsidRDefault="00C0509E" w:rsidP="009A2263">
      <w:pPr>
        <w:pStyle w:val="NoSpacing"/>
        <w:ind w:firstLine="720"/>
        <w:rPr>
          <w:rFonts w:ascii="Book Antiqua" w:hAnsi="Book Antiqua" w:cs="Apple Symbols"/>
          <w:iCs/>
        </w:rPr>
      </w:pPr>
      <w:r w:rsidRPr="00F87474">
        <w:rPr>
          <w:rFonts w:ascii="Book Antiqua" w:hAnsi="Book Antiqua" w:cs="Apple Symbols"/>
          <w:i/>
          <w:iCs/>
        </w:rPr>
        <w:t>Catechism of the Catholic Church</w:t>
      </w:r>
      <w:r w:rsidRPr="00F87474">
        <w:rPr>
          <w:rFonts w:ascii="Book Antiqua" w:hAnsi="Book Antiqua" w:cs="Apple Symbols"/>
          <w:iCs/>
        </w:rPr>
        <w:t>, 2d edition</w:t>
      </w:r>
    </w:p>
    <w:p w14:paraId="721038DC"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Gordon Fee, </w:t>
      </w:r>
      <w:r w:rsidRPr="00F87474">
        <w:rPr>
          <w:rFonts w:ascii="Book Antiqua" w:hAnsi="Book Antiqua" w:cs="Apple Symbols"/>
          <w:i/>
          <w:iCs/>
        </w:rPr>
        <w:t>Pauline Christology</w:t>
      </w:r>
    </w:p>
    <w:p w14:paraId="1A24F5EE"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Richard B. </w:t>
      </w:r>
      <w:proofErr w:type="spellStart"/>
      <w:r w:rsidRPr="00F87474">
        <w:rPr>
          <w:rFonts w:ascii="Book Antiqua" w:hAnsi="Book Antiqua" w:cs="Apple Symbols"/>
          <w:iCs/>
        </w:rPr>
        <w:t>Gaffin</w:t>
      </w:r>
      <w:proofErr w:type="spellEnd"/>
      <w:r w:rsidRPr="00F87474">
        <w:rPr>
          <w:rFonts w:ascii="Book Antiqua" w:hAnsi="Book Antiqua" w:cs="Apple Symbols"/>
          <w:iCs/>
        </w:rPr>
        <w:t xml:space="preserve">, </w:t>
      </w:r>
      <w:r w:rsidRPr="00F87474">
        <w:rPr>
          <w:rFonts w:ascii="Book Antiqua" w:hAnsi="Book Antiqua" w:cs="Apple Symbols"/>
          <w:i/>
          <w:iCs/>
        </w:rPr>
        <w:t xml:space="preserve">“By Faith, Not </w:t>
      </w:r>
      <w:proofErr w:type="gramStart"/>
      <w:r w:rsidRPr="00F87474">
        <w:rPr>
          <w:rFonts w:ascii="Book Antiqua" w:hAnsi="Book Antiqua" w:cs="Apple Symbols"/>
          <w:i/>
          <w:iCs/>
        </w:rPr>
        <w:t>By</w:t>
      </w:r>
      <w:proofErr w:type="gramEnd"/>
      <w:r w:rsidRPr="00F87474">
        <w:rPr>
          <w:rFonts w:ascii="Book Antiqua" w:hAnsi="Book Antiqua" w:cs="Apple Symbols"/>
          <w:i/>
          <w:iCs/>
        </w:rPr>
        <w:t xml:space="preserve"> Sight”: Paul and the Order of Salvation</w:t>
      </w:r>
    </w:p>
    <w:p w14:paraId="037DD3DC" w14:textId="568CECF0"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Simon Gathercole, </w:t>
      </w:r>
      <w:r w:rsidRPr="00F87474">
        <w:rPr>
          <w:rFonts w:ascii="Book Antiqua" w:hAnsi="Book Antiqua" w:cs="Apple Symbols"/>
          <w:i/>
          <w:iCs/>
        </w:rPr>
        <w:t>Defending Substitution: An Essay on Atonement in Paul</w:t>
      </w:r>
    </w:p>
    <w:p w14:paraId="501FF650"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Edward R. Hardy, ed., </w:t>
      </w:r>
      <w:r w:rsidRPr="00F87474">
        <w:rPr>
          <w:rFonts w:ascii="Book Antiqua" w:hAnsi="Book Antiqua" w:cs="Apple Symbols"/>
          <w:i/>
          <w:iCs/>
        </w:rPr>
        <w:t>Christology of the Later Fathers</w:t>
      </w:r>
    </w:p>
    <w:p w14:paraId="321EEC04" w14:textId="5200E58E" w:rsidR="00C0509E" w:rsidRPr="00F87474" w:rsidRDefault="009A2263" w:rsidP="009A2263">
      <w:pPr>
        <w:pStyle w:val="NoSpacing"/>
        <w:ind w:left="1260" w:hanging="540"/>
        <w:rPr>
          <w:rFonts w:ascii="Book Antiqua" w:hAnsi="Book Antiqua" w:cs="Apple Symbols"/>
          <w:i/>
          <w:iCs/>
        </w:rPr>
      </w:pPr>
      <w:r w:rsidRPr="00F87474">
        <w:rPr>
          <w:rFonts w:ascii="Book Antiqua" w:hAnsi="Book Antiqua" w:cs="Apple Symbols"/>
          <w:iCs/>
        </w:rPr>
        <w:t>Charle</w:t>
      </w:r>
      <w:r w:rsidR="00C0509E" w:rsidRPr="00F87474">
        <w:rPr>
          <w:rFonts w:ascii="Book Antiqua" w:hAnsi="Book Antiqua" w:cs="Apple Symbols"/>
          <w:iCs/>
        </w:rPr>
        <w:t xml:space="preserve">s E. Hill and Frank A. James, III, eds., </w:t>
      </w:r>
      <w:r w:rsidR="00C0509E" w:rsidRPr="00F87474">
        <w:rPr>
          <w:rFonts w:ascii="Book Antiqua" w:hAnsi="Book Antiqua" w:cs="Apple Symbols"/>
          <w:i/>
          <w:iCs/>
        </w:rPr>
        <w:t>The Glory of the Atonement: Biblical, Theological, and Practical Perspectives</w:t>
      </w:r>
    </w:p>
    <w:p w14:paraId="0C698C3C"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Grant Macaskill, </w:t>
      </w:r>
      <w:r w:rsidRPr="00F87474">
        <w:rPr>
          <w:rFonts w:ascii="Book Antiqua" w:hAnsi="Book Antiqua" w:cs="Apple Symbols"/>
          <w:i/>
          <w:iCs/>
        </w:rPr>
        <w:t>Union with Christ in the New Testament</w:t>
      </w:r>
    </w:p>
    <w:p w14:paraId="4A317FD3"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Donald Macleod, </w:t>
      </w:r>
      <w:r w:rsidRPr="00F87474">
        <w:rPr>
          <w:rFonts w:ascii="Book Antiqua" w:hAnsi="Book Antiqua" w:cs="Apple Symbols"/>
          <w:i/>
          <w:iCs/>
        </w:rPr>
        <w:t>Christ Crucified: Understanding the Atonement</w:t>
      </w:r>
    </w:p>
    <w:p w14:paraId="23D9A677" w14:textId="0773488A" w:rsidR="00C0509E" w:rsidRPr="00F87474" w:rsidRDefault="00C0509E" w:rsidP="009A2263">
      <w:pPr>
        <w:pStyle w:val="NoSpacing"/>
        <w:ind w:left="1260" w:hanging="540"/>
        <w:rPr>
          <w:rFonts w:ascii="Book Antiqua" w:hAnsi="Book Antiqua" w:cs="Apple Symbols"/>
          <w:i/>
          <w:iCs/>
        </w:rPr>
      </w:pPr>
      <w:r w:rsidRPr="00F87474">
        <w:rPr>
          <w:rFonts w:ascii="Book Antiqua" w:hAnsi="Book Antiqua" w:cs="Apple Symbols"/>
          <w:iCs/>
        </w:rPr>
        <w:t xml:space="preserve">Richard Muller, </w:t>
      </w:r>
      <w:r w:rsidRPr="00F87474">
        <w:rPr>
          <w:rFonts w:ascii="Book Antiqua" w:hAnsi="Book Antiqua" w:cs="Apple Symbols"/>
          <w:i/>
          <w:iCs/>
        </w:rPr>
        <w:t>Calvin and the Reformed Tradition: On the Work of Christ and the Order of Salvation</w:t>
      </w:r>
    </w:p>
    <w:p w14:paraId="6FD3E0D2"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John Murray, </w:t>
      </w:r>
      <w:r w:rsidRPr="00F87474">
        <w:rPr>
          <w:rFonts w:ascii="Book Antiqua" w:hAnsi="Book Antiqua" w:cs="Apple Symbols"/>
          <w:i/>
          <w:iCs/>
        </w:rPr>
        <w:t>Redemption Accomplished and Applied</w:t>
      </w:r>
    </w:p>
    <w:p w14:paraId="69D8994D"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Aidan </w:t>
      </w:r>
      <w:proofErr w:type="spellStart"/>
      <w:r w:rsidRPr="00F87474">
        <w:rPr>
          <w:rFonts w:ascii="Book Antiqua" w:hAnsi="Book Antiqua" w:cs="Apple Symbols"/>
          <w:iCs/>
        </w:rPr>
        <w:t>Nicols</w:t>
      </w:r>
      <w:proofErr w:type="spellEnd"/>
      <w:r w:rsidRPr="00F87474">
        <w:rPr>
          <w:rFonts w:ascii="Book Antiqua" w:hAnsi="Book Antiqua" w:cs="Apple Symbols"/>
          <w:iCs/>
        </w:rPr>
        <w:t xml:space="preserve">, </w:t>
      </w:r>
      <w:r w:rsidRPr="00F87474">
        <w:rPr>
          <w:rFonts w:ascii="Book Antiqua" w:hAnsi="Book Antiqua" w:cs="Apple Symbols"/>
          <w:i/>
          <w:iCs/>
        </w:rPr>
        <w:t>Chalice of God: A Systematic Theology in Outline</w:t>
      </w:r>
    </w:p>
    <w:p w14:paraId="0B663F26" w14:textId="6CB28257" w:rsidR="00C0509E" w:rsidRPr="00F87474" w:rsidRDefault="00C0509E" w:rsidP="009A2263">
      <w:pPr>
        <w:pStyle w:val="NoSpacing"/>
        <w:ind w:left="1260" w:hanging="540"/>
        <w:rPr>
          <w:rFonts w:ascii="Book Antiqua" w:hAnsi="Book Antiqua" w:cs="Apple Symbols"/>
          <w:iCs/>
        </w:rPr>
      </w:pPr>
      <w:r w:rsidRPr="00F87474">
        <w:rPr>
          <w:rFonts w:ascii="Book Antiqua" w:hAnsi="Book Antiqua" w:cs="Apple Symbols"/>
          <w:iCs/>
        </w:rPr>
        <w:t xml:space="preserve">John Owen, </w:t>
      </w:r>
      <w:r w:rsidRPr="00F87474">
        <w:rPr>
          <w:rFonts w:ascii="Book Antiqua" w:hAnsi="Book Antiqua" w:cs="Apple Symbols"/>
          <w:i/>
          <w:iCs/>
        </w:rPr>
        <w:t>Brief Declaration and Vindication of the Doctrine of the Trinity</w:t>
      </w:r>
      <w:r w:rsidRPr="00F87474">
        <w:rPr>
          <w:rFonts w:ascii="Book Antiqua" w:hAnsi="Book Antiqua" w:cs="Apple Symbols"/>
          <w:iCs/>
        </w:rPr>
        <w:t xml:space="preserve"> [includes a chapter, “Of the Satisfaction of Christ”] in </w:t>
      </w:r>
      <w:r w:rsidRPr="00F87474">
        <w:rPr>
          <w:rFonts w:ascii="Book Antiqua" w:hAnsi="Book Antiqua" w:cs="Apple Symbols"/>
          <w:i/>
          <w:iCs/>
        </w:rPr>
        <w:t>Works of John Owen</w:t>
      </w:r>
      <w:r w:rsidRPr="00F87474">
        <w:rPr>
          <w:rFonts w:ascii="Book Antiqua" w:hAnsi="Book Antiqua" w:cs="Apple Symbols"/>
          <w:iCs/>
        </w:rPr>
        <w:t>, vol. 2</w:t>
      </w:r>
    </w:p>
    <w:p w14:paraId="6C913C24" w14:textId="77777777" w:rsidR="00C0509E" w:rsidRPr="00F87474" w:rsidRDefault="00C0509E" w:rsidP="009A2263">
      <w:pPr>
        <w:pStyle w:val="NoSpacing"/>
        <w:ind w:firstLine="720"/>
        <w:rPr>
          <w:rFonts w:ascii="Book Antiqua" w:hAnsi="Book Antiqua" w:cs="Apple Symbols"/>
          <w:iCs/>
        </w:rPr>
      </w:pPr>
      <w:r w:rsidRPr="00F87474">
        <w:rPr>
          <w:rFonts w:ascii="Book Antiqua" w:hAnsi="Book Antiqua" w:cs="Apple Symbols"/>
          <w:iCs/>
        </w:rPr>
        <w:t xml:space="preserve">John Owen, </w:t>
      </w:r>
      <w:proofErr w:type="spellStart"/>
      <w:r w:rsidRPr="00F87474">
        <w:rPr>
          <w:rFonts w:ascii="Book Antiqua" w:hAnsi="Book Antiqua" w:cs="Apple Symbols"/>
          <w:i/>
          <w:iCs/>
        </w:rPr>
        <w:t>Christologia</w:t>
      </w:r>
      <w:proofErr w:type="spellEnd"/>
      <w:r w:rsidRPr="00F87474">
        <w:rPr>
          <w:rFonts w:ascii="Book Antiqua" w:hAnsi="Book Antiqua" w:cs="Apple Symbols"/>
          <w:iCs/>
        </w:rPr>
        <w:t xml:space="preserve"> in </w:t>
      </w:r>
      <w:r w:rsidRPr="00F87474">
        <w:rPr>
          <w:rFonts w:ascii="Book Antiqua" w:hAnsi="Book Antiqua" w:cs="Apple Symbols"/>
          <w:i/>
          <w:iCs/>
        </w:rPr>
        <w:t>Works of John Owen</w:t>
      </w:r>
      <w:r w:rsidRPr="00F87474">
        <w:rPr>
          <w:rFonts w:ascii="Book Antiqua" w:hAnsi="Book Antiqua" w:cs="Apple Symbols"/>
          <w:iCs/>
        </w:rPr>
        <w:t>, vol. 1</w:t>
      </w:r>
    </w:p>
    <w:p w14:paraId="636C731E" w14:textId="77777777" w:rsidR="00C0509E" w:rsidRPr="00F87474" w:rsidRDefault="00C0509E" w:rsidP="009A2263">
      <w:pPr>
        <w:pStyle w:val="NoSpacing"/>
        <w:ind w:firstLine="720"/>
        <w:rPr>
          <w:rFonts w:ascii="Book Antiqua" w:hAnsi="Book Antiqua" w:cs="Apple Symbols"/>
          <w:iCs/>
        </w:rPr>
      </w:pPr>
      <w:r w:rsidRPr="00F87474">
        <w:rPr>
          <w:rFonts w:ascii="Book Antiqua" w:hAnsi="Book Antiqua" w:cs="Apple Symbols"/>
          <w:iCs/>
        </w:rPr>
        <w:t xml:space="preserve">John Owen, </w:t>
      </w:r>
      <w:r w:rsidRPr="00F87474">
        <w:rPr>
          <w:rFonts w:ascii="Book Antiqua" w:hAnsi="Book Antiqua" w:cs="Apple Symbols"/>
          <w:i/>
          <w:iCs/>
        </w:rPr>
        <w:t>Overcoming Sin and Temptation</w:t>
      </w:r>
      <w:r w:rsidRPr="00F87474">
        <w:rPr>
          <w:rFonts w:ascii="Book Antiqua" w:hAnsi="Book Antiqua" w:cs="Apple Symbols"/>
          <w:iCs/>
        </w:rPr>
        <w:t>, ed. Kelly M. Kapic and Justin Taylor</w:t>
      </w:r>
    </w:p>
    <w:p w14:paraId="723CFFB3"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Robert A. Peterson, </w:t>
      </w:r>
      <w:r w:rsidRPr="00F87474">
        <w:rPr>
          <w:rFonts w:ascii="Book Antiqua" w:hAnsi="Book Antiqua" w:cs="Apple Symbols"/>
          <w:i/>
          <w:iCs/>
        </w:rPr>
        <w:t>Hell on Trial: The Case for Eternal Punishment</w:t>
      </w:r>
    </w:p>
    <w:p w14:paraId="5B03FE41"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J. C. Ryle, </w:t>
      </w:r>
      <w:r w:rsidRPr="00F87474">
        <w:rPr>
          <w:rFonts w:ascii="Book Antiqua" w:hAnsi="Book Antiqua" w:cs="Apple Symbols"/>
          <w:i/>
          <w:iCs/>
        </w:rPr>
        <w:t>Holiness: Its Nature, Hindrances, Difficulties, and Roots</w:t>
      </w:r>
    </w:p>
    <w:p w14:paraId="38A48E75"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Friedrich Schleiermacher, </w:t>
      </w:r>
      <w:r w:rsidRPr="00F87474">
        <w:rPr>
          <w:rFonts w:ascii="Book Antiqua" w:hAnsi="Book Antiqua" w:cs="Apple Symbols"/>
          <w:i/>
          <w:iCs/>
        </w:rPr>
        <w:t>The Christian Faith</w:t>
      </w:r>
    </w:p>
    <w:p w14:paraId="6017F55F" w14:textId="77777777"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John Stott, </w:t>
      </w:r>
      <w:r w:rsidRPr="00F87474">
        <w:rPr>
          <w:rFonts w:ascii="Book Antiqua" w:hAnsi="Book Antiqua" w:cs="Apple Symbols"/>
          <w:i/>
          <w:iCs/>
        </w:rPr>
        <w:t>The Cross of Christ</w:t>
      </w:r>
    </w:p>
    <w:p w14:paraId="20B38EFD" w14:textId="4758EAD3" w:rsidR="00D75484" w:rsidRDefault="00D75484" w:rsidP="00EB31A8">
      <w:pPr>
        <w:pStyle w:val="NoSpacing"/>
        <w:ind w:left="1260" w:hanging="540"/>
        <w:rPr>
          <w:rFonts w:ascii="Book Antiqua" w:hAnsi="Book Antiqua" w:cs="Apple Symbols"/>
          <w:iCs/>
        </w:rPr>
      </w:pPr>
      <w:r>
        <w:rPr>
          <w:rFonts w:ascii="Book Antiqua" w:hAnsi="Book Antiqua" w:cs="Apple Symbols"/>
          <w:iCs/>
        </w:rPr>
        <w:t xml:space="preserve">D. Blair Smith, </w:t>
      </w:r>
      <w:r w:rsidR="007D4D8A" w:rsidRPr="007D4D8A">
        <w:rPr>
          <w:rFonts w:ascii="Book Antiqua" w:hAnsi="Book Antiqua" w:cs="Apple Symbols"/>
          <w:iCs/>
        </w:rPr>
        <w:t xml:space="preserve">“Catholicity in Presbyterian Perspective” in </w:t>
      </w:r>
      <w:r w:rsidR="00EB31A8">
        <w:rPr>
          <w:rFonts w:ascii="Book Antiqua" w:hAnsi="Book Antiqua" w:cs="Apple Symbols"/>
          <w:iCs/>
        </w:rPr>
        <w:t>5:2</w:t>
      </w:r>
      <w:r w:rsidR="007D4D8A" w:rsidRPr="007D4D8A">
        <w:rPr>
          <w:rFonts w:ascii="Book Antiqua" w:hAnsi="Book Antiqua" w:cs="Apple Symbols"/>
          <w:iCs/>
        </w:rPr>
        <w:t xml:space="preserve"> (Fall 2020) of </w:t>
      </w:r>
      <w:r w:rsidR="007D4D8A" w:rsidRPr="007D4D8A">
        <w:rPr>
          <w:rFonts w:ascii="Book Antiqua" w:hAnsi="Book Antiqua" w:cs="Apple Symbols"/>
          <w:i/>
          <w:iCs/>
        </w:rPr>
        <w:t xml:space="preserve">Journal of Biblical and Theological Studies </w:t>
      </w:r>
    </w:p>
    <w:p w14:paraId="69722C02" w14:textId="1927A361"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Kathryn Tanner, </w:t>
      </w:r>
      <w:r w:rsidRPr="00F87474">
        <w:rPr>
          <w:rFonts w:ascii="Book Antiqua" w:hAnsi="Book Antiqua" w:cs="Apple Symbols"/>
          <w:i/>
          <w:iCs/>
        </w:rPr>
        <w:t>Christ the Key</w:t>
      </w:r>
    </w:p>
    <w:p w14:paraId="3A19FF16" w14:textId="77777777" w:rsidR="00C0509E" w:rsidRPr="00F87474" w:rsidRDefault="00C0509E" w:rsidP="009A2263">
      <w:pPr>
        <w:pStyle w:val="NoSpacing"/>
        <w:ind w:firstLine="720"/>
        <w:rPr>
          <w:rFonts w:ascii="Book Antiqua" w:hAnsi="Book Antiqua" w:cs="Apple Symbols"/>
          <w:iCs/>
        </w:rPr>
      </w:pPr>
      <w:r w:rsidRPr="00F87474">
        <w:rPr>
          <w:rFonts w:ascii="Book Antiqua" w:hAnsi="Book Antiqua" w:cs="Apple Symbols"/>
          <w:iCs/>
        </w:rPr>
        <w:t xml:space="preserve">J. van </w:t>
      </w:r>
      <w:proofErr w:type="spellStart"/>
      <w:r w:rsidRPr="00F87474">
        <w:rPr>
          <w:rFonts w:ascii="Book Antiqua" w:hAnsi="Book Antiqua" w:cs="Apple Symbols"/>
          <w:iCs/>
        </w:rPr>
        <w:t>Genderen</w:t>
      </w:r>
      <w:proofErr w:type="spellEnd"/>
      <w:r w:rsidRPr="00F87474">
        <w:rPr>
          <w:rFonts w:ascii="Book Antiqua" w:hAnsi="Book Antiqua" w:cs="Apple Symbols"/>
          <w:iCs/>
        </w:rPr>
        <w:t xml:space="preserve"> and W. H. </w:t>
      </w:r>
      <w:proofErr w:type="spellStart"/>
      <w:r w:rsidRPr="00F87474">
        <w:rPr>
          <w:rFonts w:ascii="Book Antiqua" w:hAnsi="Book Antiqua" w:cs="Apple Symbols"/>
          <w:iCs/>
        </w:rPr>
        <w:t>Velema</w:t>
      </w:r>
      <w:proofErr w:type="spellEnd"/>
      <w:r w:rsidRPr="00F87474">
        <w:rPr>
          <w:rFonts w:ascii="Book Antiqua" w:hAnsi="Book Antiqua" w:cs="Apple Symbols"/>
          <w:iCs/>
        </w:rPr>
        <w:t xml:space="preserve">, </w:t>
      </w:r>
      <w:r w:rsidRPr="00F87474">
        <w:rPr>
          <w:rFonts w:ascii="Book Antiqua" w:hAnsi="Book Antiqua" w:cs="Apple Symbols"/>
          <w:i/>
          <w:iCs/>
        </w:rPr>
        <w:t>Concise Reformed Dogmatics</w:t>
      </w:r>
    </w:p>
    <w:p w14:paraId="14443926" w14:textId="651DE7A0"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Cornelis P. </w:t>
      </w:r>
      <w:proofErr w:type="spellStart"/>
      <w:r w:rsidRPr="00F87474">
        <w:rPr>
          <w:rFonts w:ascii="Book Antiqua" w:hAnsi="Book Antiqua" w:cs="Apple Symbols"/>
          <w:iCs/>
        </w:rPr>
        <w:t>Venema</w:t>
      </w:r>
      <w:proofErr w:type="spellEnd"/>
      <w:r w:rsidRPr="00F87474">
        <w:rPr>
          <w:rFonts w:ascii="Book Antiqua" w:hAnsi="Book Antiqua" w:cs="Apple Symbols"/>
          <w:iCs/>
        </w:rPr>
        <w:t xml:space="preserve">, </w:t>
      </w:r>
      <w:r w:rsidRPr="00F87474">
        <w:rPr>
          <w:rFonts w:ascii="Book Antiqua" w:hAnsi="Book Antiqua" w:cs="Apple Symbols"/>
          <w:i/>
          <w:iCs/>
        </w:rPr>
        <w:t>But for the Grace of God: An Exposition of the Canons of Dort</w:t>
      </w:r>
    </w:p>
    <w:p w14:paraId="698673C2" w14:textId="6613B7CF" w:rsidR="003843ED" w:rsidRPr="00F87474" w:rsidRDefault="003843ED" w:rsidP="009A2263">
      <w:pPr>
        <w:pStyle w:val="NoSpacing"/>
        <w:ind w:firstLine="720"/>
        <w:rPr>
          <w:rFonts w:ascii="Book Antiqua" w:hAnsi="Book Antiqua" w:cs="Apple Symbols"/>
          <w:i/>
          <w:iCs/>
        </w:rPr>
      </w:pPr>
      <w:r w:rsidRPr="00F87474">
        <w:rPr>
          <w:rFonts w:ascii="Book Antiqua" w:hAnsi="Book Antiqua" w:cs="Apple Symbols"/>
          <w:i/>
          <w:iCs/>
        </w:rPr>
        <w:t>_______. The Promise of the Future</w:t>
      </w:r>
    </w:p>
    <w:p w14:paraId="7ABA8A34" w14:textId="173F23E4" w:rsidR="00C0509E" w:rsidRPr="00F87474" w:rsidRDefault="00C0509E" w:rsidP="009A2263">
      <w:pPr>
        <w:pStyle w:val="NoSpacing"/>
        <w:ind w:firstLine="720"/>
        <w:rPr>
          <w:rFonts w:ascii="Book Antiqua" w:hAnsi="Book Antiqua" w:cs="Apple Symbols"/>
          <w:i/>
          <w:iCs/>
        </w:rPr>
      </w:pPr>
      <w:r w:rsidRPr="00F87474">
        <w:rPr>
          <w:rFonts w:ascii="Book Antiqua" w:hAnsi="Book Antiqua" w:cs="Apple Symbols"/>
          <w:iCs/>
        </w:rPr>
        <w:t xml:space="preserve">Herman </w:t>
      </w:r>
      <w:proofErr w:type="spellStart"/>
      <w:r w:rsidRPr="00F87474">
        <w:rPr>
          <w:rFonts w:ascii="Book Antiqua" w:hAnsi="Book Antiqua" w:cs="Apple Symbols"/>
          <w:iCs/>
        </w:rPr>
        <w:t>Witsius</w:t>
      </w:r>
      <w:proofErr w:type="spellEnd"/>
      <w:r w:rsidRPr="00F87474">
        <w:rPr>
          <w:rFonts w:ascii="Book Antiqua" w:hAnsi="Book Antiqua" w:cs="Apple Symbols"/>
          <w:iCs/>
        </w:rPr>
        <w:t xml:space="preserve">, </w:t>
      </w:r>
      <w:r w:rsidRPr="00F87474">
        <w:rPr>
          <w:rFonts w:ascii="Book Antiqua" w:hAnsi="Book Antiqua" w:cs="Apple Symbols"/>
          <w:i/>
          <w:iCs/>
        </w:rPr>
        <w:t>The Economy of the Covenants Between God and Man</w:t>
      </w:r>
    </w:p>
    <w:p w14:paraId="00B6BCE5" w14:textId="7D6AC036" w:rsidR="004E1025" w:rsidRPr="00F87474" w:rsidRDefault="00C0509E" w:rsidP="00F87474">
      <w:pPr>
        <w:pStyle w:val="NoSpacing"/>
        <w:ind w:firstLine="720"/>
      </w:pPr>
      <w:r w:rsidRPr="00F87474">
        <w:rPr>
          <w:rFonts w:ascii="Book Antiqua" w:eastAsiaTheme="minorEastAsia" w:hAnsi="Book Antiqua" w:cs="Apple Symbols"/>
          <w:iCs/>
        </w:rPr>
        <w:t xml:space="preserve">N. T. Wright, </w:t>
      </w:r>
      <w:r w:rsidRPr="00F87474">
        <w:rPr>
          <w:rFonts w:ascii="Book Antiqua" w:eastAsiaTheme="minorEastAsia" w:hAnsi="Book Antiqua" w:cs="Apple Symbols"/>
          <w:i/>
          <w:iCs/>
        </w:rPr>
        <w:t>The Resurrection of the Son of God</w:t>
      </w:r>
    </w:p>
    <w:p w14:paraId="53F071BC" w14:textId="4A481C34" w:rsidR="00F87474" w:rsidRDefault="00F87474" w:rsidP="00396E38">
      <w:pPr>
        <w:pStyle w:val="ListParagraph"/>
        <w:ind w:left="0"/>
        <w:rPr>
          <w:rFonts w:ascii="Book Antiqua" w:hAnsi="Book Antiqua" w:cs="Apple Symbols"/>
          <w:b/>
          <w:sz w:val="24"/>
          <w:szCs w:val="24"/>
        </w:rPr>
      </w:pPr>
    </w:p>
    <w:p w14:paraId="4B6EC7BD" w14:textId="73F1771F" w:rsidR="00F87474" w:rsidRDefault="00F87474" w:rsidP="00396E38">
      <w:pPr>
        <w:pStyle w:val="ListParagraph"/>
        <w:ind w:left="0"/>
        <w:rPr>
          <w:rFonts w:ascii="Book Antiqua" w:hAnsi="Book Antiqua" w:cs="Apple Symbols"/>
          <w:b/>
          <w:sz w:val="24"/>
          <w:szCs w:val="24"/>
        </w:rPr>
      </w:pPr>
    </w:p>
    <w:p w14:paraId="1173DBD2" w14:textId="24C4CEFF" w:rsidR="00F87474" w:rsidRDefault="00F87474" w:rsidP="00396E38">
      <w:pPr>
        <w:pStyle w:val="ListParagraph"/>
        <w:ind w:left="0"/>
        <w:rPr>
          <w:rFonts w:ascii="Book Antiqua" w:hAnsi="Book Antiqua" w:cs="Apple Symbols"/>
          <w:b/>
          <w:sz w:val="24"/>
          <w:szCs w:val="24"/>
        </w:rPr>
      </w:pPr>
    </w:p>
    <w:p w14:paraId="2D45DFF5" w14:textId="6CAD933E" w:rsidR="00F87474" w:rsidRDefault="00F87474" w:rsidP="00396E38">
      <w:pPr>
        <w:pStyle w:val="ListParagraph"/>
        <w:ind w:left="0"/>
        <w:rPr>
          <w:rFonts w:ascii="Book Antiqua" w:hAnsi="Book Antiqua" w:cs="Apple Symbols"/>
          <w:b/>
          <w:sz w:val="24"/>
          <w:szCs w:val="24"/>
        </w:rPr>
      </w:pPr>
    </w:p>
    <w:p w14:paraId="71BD1CEF" w14:textId="77777777" w:rsidR="00F87474" w:rsidRDefault="00F87474" w:rsidP="00396E38">
      <w:pPr>
        <w:pStyle w:val="ListParagraph"/>
        <w:ind w:left="0"/>
        <w:rPr>
          <w:rFonts w:ascii="Book Antiqua" w:hAnsi="Book Antiqua" w:cs="Apple Symbols"/>
          <w:b/>
          <w:sz w:val="24"/>
          <w:szCs w:val="24"/>
        </w:rPr>
      </w:pPr>
    </w:p>
    <w:p w14:paraId="3F1F401D" w14:textId="42E485DE" w:rsidR="00396E38" w:rsidRDefault="00396E38" w:rsidP="00396E38">
      <w:pPr>
        <w:pStyle w:val="ListParagraph"/>
        <w:ind w:left="0"/>
        <w:rPr>
          <w:rFonts w:ascii="Book Antiqua" w:hAnsi="Book Antiqua" w:cs="Apple Symbols"/>
          <w:b/>
          <w:sz w:val="24"/>
          <w:szCs w:val="24"/>
        </w:rPr>
      </w:pPr>
      <w:r>
        <w:rPr>
          <w:rFonts w:ascii="Book Antiqua" w:hAnsi="Book Antiqua" w:cs="Apple Symbols"/>
          <w:b/>
          <w:sz w:val="24"/>
          <w:szCs w:val="24"/>
        </w:rPr>
        <w:t xml:space="preserve">Class Policies </w:t>
      </w:r>
    </w:p>
    <w:p w14:paraId="2CEB6410" w14:textId="77777777" w:rsidR="00396E38" w:rsidRDefault="00396E38" w:rsidP="00396E38">
      <w:pPr>
        <w:pStyle w:val="ListParagraph"/>
        <w:ind w:left="0"/>
        <w:rPr>
          <w:rFonts w:ascii="Book Antiqua" w:hAnsi="Book Antiqua" w:cs="Apple Symbols"/>
          <w:b/>
          <w:sz w:val="24"/>
          <w:szCs w:val="24"/>
        </w:rPr>
      </w:pPr>
    </w:p>
    <w:p w14:paraId="5D6A973F" w14:textId="77777777" w:rsidR="00396E38" w:rsidRDefault="00396E38" w:rsidP="00396E38">
      <w:pPr>
        <w:pStyle w:val="ListParagraph"/>
        <w:numPr>
          <w:ilvl w:val="0"/>
          <w:numId w:val="9"/>
        </w:numPr>
        <w:rPr>
          <w:rFonts w:ascii="Book Antiqua" w:hAnsi="Book Antiqua" w:cs="Apple Symbols"/>
          <w:b/>
          <w:sz w:val="24"/>
          <w:szCs w:val="24"/>
        </w:rPr>
      </w:pPr>
      <w:r>
        <w:rPr>
          <w:rFonts w:ascii="Book Antiqua" w:hAnsi="Book Antiqua" w:cs="Apple Symbols"/>
          <w:b/>
          <w:sz w:val="24"/>
          <w:szCs w:val="24"/>
        </w:rPr>
        <w:t>On Laptops and Smartphones in Class</w:t>
      </w:r>
    </w:p>
    <w:p w14:paraId="5D393921" w14:textId="77777777" w:rsidR="00396E38" w:rsidRPr="00FC269B" w:rsidRDefault="00396E38" w:rsidP="00396E38">
      <w:pPr>
        <w:pStyle w:val="ListParagraph"/>
        <w:ind w:left="1080"/>
        <w:rPr>
          <w:rFonts w:ascii="Book Antiqua" w:hAnsi="Book Antiqua" w:cs="Apple Symbols"/>
          <w:b/>
          <w:sz w:val="24"/>
          <w:szCs w:val="24"/>
        </w:rPr>
      </w:pPr>
    </w:p>
    <w:p w14:paraId="7751A0BE" w14:textId="77777777" w:rsidR="00396E38" w:rsidRPr="00396E38" w:rsidRDefault="00396E38" w:rsidP="00396E38">
      <w:pPr>
        <w:pStyle w:val="ListParagraph"/>
        <w:ind w:left="1080"/>
        <w:rPr>
          <w:rFonts w:ascii="Book Antiqua" w:hAnsi="Book Antiqua" w:cs="Apple Symbols"/>
        </w:rPr>
      </w:pPr>
      <w:r w:rsidRPr="00396E38">
        <w:rPr>
          <w:rFonts w:ascii="Book Antiqua" w:hAnsi="Book Antiqua" w:cs="Apple Symbols"/>
        </w:rPr>
        <w:t xml:space="preserve">It is my recommendation that you take notes by hand using the hardcopy outlines I will provide before class. If you have a strong inclination to use your laptop, please put your word processing program in “full screen” mode or use the “do not disturb” function so that other applications on your computer do not grab your attention (Facebook, Twitter, etc.). </w:t>
      </w:r>
    </w:p>
    <w:p w14:paraId="11909F99" w14:textId="77777777" w:rsidR="00396E38" w:rsidRPr="00396E38" w:rsidRDefault="00396E38" w:rsidP="00396E38">
      <w:pPr>
        <w:pStyle w:val="ListParagraph"/>
        <w:ind w:left="1080"/>
        <w:rPr>
          <w:rFonts w:ascii="Book Antiqua" w:hAnsi="Book Antiqua" w:cs="Apple Symbols"/>
        </w:rPr>
      </w:pPr>
    </w:p>
    <w:p w14:paraId="74476CBF" w14:textId="77777777" w:rsidR="00396E38" w:rsidRPr="00396E38" w:rsidRDefault="00396E38" w:rsidP="00396E38">
      <w:pPr>
        <w:pStyle w:val="ListParagraph"/>
        <w:ind w:left="1080"/>
        <w:rPr>
          <w:rFonts w:ascii="Book Antiqua" w:hAnsi="Book Antiqua" w:cs="Apple Symbols"/>
        </w:rPr>
      </w:pPr>
      <w:r w:rsidRPr="00396E38">
        <w:rPr>
          <w:rFonts w:ascii="Book Antiqua" w:hAnsi="Book Antiqua" w:cs="Apple Symbols"/>
        </w:rPr>
        <w:t xml:space="preserve">Please keep your smartphone in your pocket on vibrate. If you do not have a pocket, please put it </w:t>
      </w:r>
      <w:proofErr w:type="spellStart"/>
      <w:r w:rsidRPr="00396E38">
        <w:rPr>
          <w:rFonts w:ascii="Book Antiqua" w:hAnsi="Book Antiqua" w:cs="Apple Symbols"/>
        </w:rPr>
        <w:t>facedown</w:t>
      </w:r>
      <w:proofErr w:type="spellEnd"/>
      <w:r w:rsidRPr="00396E38">
        <w:rPr>
          <w:rFonts w:ascii="Book Antiqua" w:hAnsi="Book Antiqua" w:cs="Apple Symbols"/>
        </w:rPr>
        <w:t xml:space="preserve"> on your desk. Only check them on breaks or if you are receiving repeated notifications indicating an emergency. </w:t>
      </w:r>
    </w:p>
    <w:p w14:paraId="7323D61E" w14:textId="77777777" w:rsidR="00396E38" w:rsidRPr="00100042" w:rsidRDefault="00396E38" w:rsidP="00396E38">
      <w:pPr>
        <w:rPr>
          <w:rFonts w:ascii="Book Antiqua" w:hAnsi="Book Antiqua" w:cs="Apple Symbols"/>
          <w:b/>
          <w:sz w:val="24"/>
          <w:szCs w:val="24"/>
        </w:rPr>
      </w:pPr>
    </w:p>
    <w:p w14:paraId="40DA2B1E" w14:textId="77777777" w:rsidR="00396E38" w:rsidRDefault="00396E38" w:rsidP="00396E38">
      <w:pPr>
        <w:pStyle w:val="ListParagraph"/>
        <w:numPr>
          <w:ilvl w:val="0"/>
          <w:numId w:val="9"/>
        </w:numPr>
        <w:rPr>
          <w:rFonts w:ascii="Book Antiqua" w:hAnsi="Book Antiqua" w:cs="Apple Symbols"/>
          <w:b/>
          <w:sz w:val="24"/>
          <w:szCs w:val="24"/>
        </w:rPr>
      </w:pPr>
      <w:r>
        <w:rPr>
          <w:rFonts w:ascii="Book Antiqua" w:hAnsi="Book Antiqua" w:cs="Apple Symbols"/>
          <w:b/>
          <w:sz w:val="24"/>
          <w:szCs w:val="24"/>
        </w:rPr>
        <w:t>Internet Policy</w:t>
      </w:r>
    </w:p>
    <w:p w14:paraId="0CB4FF3C" w14:textId="77777777" w:rsidR="00396E38" w:rsidRPr="00FD5E67" w:rsidRDefault="00396E38" w:rsidP="00396E38">
      <w:pPr>
        <w:pStyle w:val="NoSpacing"/>
        <w:tabs>
          <w:tab w:val="left" w:pos="1660"/>
        </w:tabs>
        <w:rPr>
          <w:rFonts w:ascii="Book Antiqua" w:hAnsi="Book Antiqua"/>
          <w:b/>
          <w:sz w:val="24"/>
          <w:szCs w:val="24"/>
          <w:u w:val="single"/>
        </w:rPr>
      </w:pPr>
    </w:p>
    <w:p w14:paraId="16B05267" w14:textId="77777777" w:rsidR="00396E38" w:rsidRPr="00396E38" w:rsidRDefault="00396E38" w:rsidP="00396E38">
      <w:pPr>
        <w:pStyle w:val="NoSpacing"/>
        <w:tabs>
          <w:tab w:val="left" w:pos="1080"/>
        </w:tabs>
        <w:ind w:left="1080"/>
        <w:rPr>
          <w:rFonts w:ascii="Book Antiqua" w:hAnsi="Book Antiqua"/>
        </w:rPr>
      </w:pPr>
      <w:r w:rsidRPr="00396E38">
        <w:rPr>
          <w:rFonts w:ascii="Book Antiqua" w:hAnsi="Book Antiqua"/>
        </w:rPr>
        <w:t xml:space="preserve">RTS Charlotte recognizes how essential it is for students to have reliable, campus-wide access to the internet. For that reason, we have made Wi-Fi available for our student body, not only in the library and student lounges, but also in the classrooms. We know that students need to use the internet to download class materials, access files on the Cloud, and locate other important information.  However, we also recognize that internet access in the classroom provides opportunity for abuse and misuse. Some students have unfortunately used their internet access to engage in many activities that distract them from the classroom lectures (e.g., surfing the web, checking sports scores, playing games). Not only does such activity hamper a student’s own seminary education, but it distracts other students who can easily view the screens of nearby students. In addition, donors and classroom guests (who often sit in the back) can see this inappropriate internet usage, which reflects poorly on RTS. Classroom etiquette includes leaving cell phones turned off, refraining from surfing the Internet or playing computer games or other distracting activities. In addition, students must respect standards set by individual professors regarding the use of technology during their class. </w:t>
      </w:r>
    </w:p>
    <w:p w14:paraId="0555F657" w14:textId="77777777" w:rsidR="00396E38" w:rsidRPr="00396E38" w:rsidRDefault="00396E38" w:rsidP="00396E38">
      <w:pPr>
        <w:pStyle w:val="NoSpacing"/>
        <w:tabs>
          <w:tab w:val="left" w:pos="1080"/>
        </w:tabs>
        <w:ind w:left="1080"/>
        <w:rPr>
          <w:rFonts w:ascii="Book Antiqua" w:hAnsi="Book Antiqua"/>
        </w:rPr>
      </w:pPr>
    </w:p>
    <w:p w14:paraId="3792861F" w14:textId="195DCCA1" w:rsidR="00AA723A" w:rsidRDefault="00396E38" w:rsidP="00396E38">
      <w:pPr>
        <w:pStyle w:val="NoSpacing"/>
        <w:tabs>
          <w:tab w:val="left" w:pos="1080"/>
        </w:tabs>
        <w:ind w:left="1080"/>
        <w:rPr>
          <w:rFonts w:ascii="Book Antiqua" w:hAnsi="Book Antiqua"/>
        </w:rPr>
      </w:pPr>
      <w:r w:rsidRPr="00396E38">
        <w:rPr>
          <w:rFonts w:ascii="Book Antiqua" w:hAnsi="Book Antiqua"/>
        </w:rPr>
        <w:t xml:space="preserve">In order to address this issue, we must appeal to the integrity of the students as ones who are preparing for a lifetime of ministry to Christ and his church. We expect each student to take personal responsibility for proper classroom technology usage and to encourage others around them to do the same. All RTS-Charlotte students are accountable to the policies stated in the Student Handbook and Academic Catalog and are therefore expected to use technology in the classroom only for appropriate class-related activities.  Student conduct is under the supervision of the Dean of Students.  </w:t>
      </w:r>
    </w:p>
    <w:p w14:paraId="3E8001A6" w14:textId="77777777" w:rsidR="00396E38" w:rsidRPr="00396E38" w:rsidRDefault="00396E38" w:rsidP="00396E38">
      <w:pPr>
        <w:pStyle w:val="NoSpacing"/>
        <w:tabs>
          <w:tab w:val="left" w:pos="1080"/>
        </w:tabs>
        <w:rPr>
          <w:rFonts w:ascii="Book Antiqua" w:hAnsi="Book Antiqua"/>
        </w:rPr>
      </w:pPr>
    </w:p>
    <w:p w14:paraId="7A7BEF0C" w14:textId="6BAE893E" w:rsidR="00396E38" w:rsidRDefault="00AA723A" w:rsidP="00396E38">
      <w:pPr>
        <w:pStyle w:val="ListParagraph"/>
        <w:numPr>
          <w:ilvl w:val="0"/>
          <w:numId w:val="9"/>
        </w:numPr>
        <w:rPr>
          <w:rFonts w:ascii="Book Antiqua" w:hAnsi="Book Antiqua" w:cs="Apple Symbols"/>
          <w:b/>
          <w:sz w:val="24"/>
          <w:szCs w:val="24"/>
        </w:rPr>
      </w:pPr>
      <w:r>
        <w:rPr>
          <w:rFonts w:ascii="Book Antiqua" w:hAnsi="Book Antiqua" w:cs="Apple Symbols"/>
          <w:b/>
          <w:sz w:val="24"/>
          <w:szCs w:val="24"/>
        </w:rPr>
        <w:t>Procedures for taking your Exam</w:t>
      </w:r>
      <w:r w:rsidR="00F87474">
        <w:rPr>
          <w:rFonts w:ascii="Book Antiqua" w:hAnsi="Book Antiqua" w:cs="Apple Symbols"/>
          <w:b/>
          <w:sz w:val="24"/>
          <w:szCs w:val="24"/>
        </w:rPr>
        <w:t>s</w:t>
      </w:r>
      <w:r>
        <w:rPr>
          <w:rFonts w:ascii="Book Antiqua" w:hAnsi="Book Antiqua" w:cs="Apple Symbols"/>
          <w:b/>
          <w:sz w:val="24"/>
          <w:szCs w:val="24"/>
        </w:rPr>
        <w:t xml:space="preserve">: </w:t>
      </w:r>
    </w:p>
    <w:p w14:paraId="1C29811B" w14:textId="77777777" w:rsidR="00F87474" w:rsidRDefault="00F87474" w:rsidP="00F87474">
      <w:pPr>
        <w:pStyle w:val="ListParagraph"/>
        <w:ind w:left="1080"/>
        <w:rPr>
          <w:rFonts w:ascii="Book Antiqua" w:hAnsi="Book Antiqua" w:cs="Apple Symbols"/>
          <w:b/>
          <w:sz w:val="24"/>
          <w:szCs w:val="24"/>
        </w:rPr>
      </w:pPr>
    </w:p>
    <w:p w14:paraId="4EB9D95B" w14:textId="77777777" w:rsidR="00396E38" w:rsidRPr="00396E38" w:rsidRDefault="00396E38" w:rsidP="00396E38">
      <w:pPr>
        <w:pStyle w:val="ListParagraph"/>
        <w:numPr>
          <w:ilvl w:val="1"/>
          <w:numId w:val="9"/>
        </w:numPr>
        <w:rPr>
          <w:rFonts w:ascii="Book Antiqua" w:hAnsi="Book Antiqua" w:cs="Apple Symbols"/>
          <w:sz w:val="24"/>
          <w:szCs w:val="24"/>
        </w:rPr>
      </w:pPr>
      <w:r w:rsidRPr="00396E38">
        <w:rPr>
          <w:rFonts w:ascii="Book Antiqua" w:hAnsi="Book Antiqua" w:cs="Apple Symbols"/>
        </w:rPr>
        <w:lastRenderedPageBreak/>
        <w:t xml:space="preserve">Install 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application on the computer you intend to use for exams, </w:t>
      </w:r>
      <w:r w:rsidRPr="00396E38">
        <w:rPr>
          <w:rFonts w:ascii="Book Antiqua" w:hAnsi="Book Antiqua" w:cs="Apple Symbols"/>
          <w:u w:val="single"/>
        </w:rPr>
        <w:t>prior</w:t>
      </w:r>
      <w:r w:rsidRPr="00396E38">
        <w:rPr>
          <w:rFonts w:ascii="Book Antiqua" w:hAnsi="Book Antiqua" w:cs="Apple Symbols"/>
        </w:rPr>
        <w:t xml:space="preserve"> to sitting for the exam, using this link:  </w:t>
      </w:r>
      <w:hyperlink r:id="rId7" w:history="1">
        <w:r w:rsidRPr="00396E38">
          <w:rPr>
            <w:rStyle w:val="Hyperlink"/>
            <w:rFonts w:ascii="Book Antiqua" w:hAnsi="Book Antiqua" w:cs="Apple Symbols"/>
          </w:rPr>
          <w:t>http://www.respondus.com/lockdown/download.php?id=998253613</w:t>
        </w:r>
      </w:hyperlink>
      <w:r w:rsidRPr="00396E38">
        <w:rPr>
          <w:rFonts w:ascii="Book Antiqua" w:hAnsi="Book Antiqua" w:cs="Apple Symbols"/>
        </w:rPr>
        <w:t xml:space="preserve">  </w:t>
      </w:r>
    </w:p>
    <w:p w14:paraId="1F3906AB" w14:textId="77777777" w:rsidR="00396E38" w:rsidRPr="00396E38" w:rsidRDefault="00396E38" w:rsidP="00396E38">
      <w:pPr>
        <w:pStyle w:val="ListParagraph"/>
        <w:numPr>
          <w:ilvl w:val="2"/>
          <w:numId w:val="9"/>
        </w:numPr>
        <w:rPr>
          <w:rFonts w:ascii="Book Antiqua" w:hAnsi="Book Antiqua" w:cs="Apple Symbols"/>
          <w:sz w:val="24"/>
          <w:szCs w:val="24"/>
        </w:rPr>
      </w:pPr>
      <w:r w:rsidRPr="00396E38">
        <w:rPr>
          <w:rFonts w:ascii="Book Antiqua" w:hAnsi="Book Antiqua" w:cs="Apple Symbols"/>
        </w:rPr>
        <w:t>This link is ONLY for RTS students and covers both Mac and Windows applications.</w:t>
      </w:r>
    </w:p>
    <w:p w14:paraId="61C1A37E" w14:textId="77777777" w:rsidR="00396E38" w:rsidRPr="00396E38" w:rsidRDefault="00396E38" w:rsidP="00396E38">
      <w:pPr>
        <w:pStyle w:val="ListParagraph"/>
        <w:numPr>
          <w:ilvl w:val="2"/>
          <w:numId w:val="9"/>
        </w:numPr>
        <w:rPr>
          <w:rFonts w:ascii="Book Antiqua" w:hAnsi="Book Antiqua" w:cs="Apple Symbols"/>
          <w:sz w:val="24"/>
          <w:szCs w:val="24"/>
        </w:rPr>
      </w:pPr>
      <w:r w:rsidRPr="00396E38">
        <w:rPr>
          <w:rFonts w:ascii="Book Antiqua" w:hAnsi="Book Antiqua" w:cs="Apple Symbols"/>
        </w:rPr>
        <w:t xml:space="preserve">Be sure that you are able to login to your Canvas account from 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w:t>
      </w:r>
      <w:r w:rsidRPr="00396E38">
        <w:rPr>
          <w:rFonts w:ascii="Book Antiqua" w:hAnsi="Book Antiqua" w:cs="Apple Symbols"/>
          <w:u w:val="single"/>
        </w:rPr>
        <w:t>before</w:t>
      </w:r>
      <w:r w:rsidRPr="00396E38">
        <w:rPr>
          <w:rFonts w:ascii="Book Antiqua" w:hAnsi="Book Antiqua" w:cs="Apple Symbols"/>
        </w:rPr>
        <w:t xml:space="preserve"> scheduling a time to take your exam.</w:t>
      </w:r>
    </w:p>
    <w:p w14:paraId="2A313EBD" w14:textId="66EB08E8" w:rsidR="00396E38" w:rsidRPr="00396E38" w:rsidRDefault="00396E38" w:rsidP="00396E38">
      <w:pPr>
        <w:pStyle w:val="ListParagraph"/>
        <w:numPr>
          <w:ilvl w:val="2"/>
          <w:numId w:val="9"/>
        </w:numPr>
        <w:rPr>
          <w:rFonts w:ascii="Book Antiqua" w:hAnsi="Book Antiqua" w:cs="Apple Symbols"/>
          <w:sz w:val="24"/>
          <w:szCs w:val="24"/>
        </w:rPr>
      </w:pPr>
      <w:r w:rsidRPr="00396E38">
        <w:rPr>
          <w:rFonts w:ascii="Book Antiqua" w:hAnsi="Book Antiqua" w:cs="Apple Symbols"/>
        </w:rPr>
        <w:t xml:space="preserve">The </w:t>
      </w:r>
      <w:proofErr w:type="spellStart"/>
      <w:r w:rsidRPr="00396E38">
        <w:rPr>
          <w:rFonts w:ascii="Book Antiqua" w:hAnsi="Book Antiqua" w:cs="Apple Symbols"/>
        </w:rPr>
        <w:t>LockDown</w:t>
      </w:r>
      <w:proofErr w:type="spellEnd"/>
      <w:r w:rsidRPr="00396E38">
        <w:rPr>
          <w:rFonts w:ascii="Book Antiqua" w:hAnsi="Book Antiqua" w:cs="Apple Symbols"/>
        </w:rPr>
        <w:t xml:space="preserve"> Browser application is already installed on the computers in the RTS Charlotte library.  (Note that if you elect to use the library computers, your proctor must still be present throughout the duration of the exam.)</w:t>
      </w:r>
    </w:p>
    <w:p w14:paraId="3E40B2A6" w14:textId="77777777" w:rsidR="00396E38" w:rsidRPr="001477D4" w:rsidRDefault="00396E38" w:rsidP="00396E38">
      <w:pPr>
        <w:rPr>
          <w:rFonts w:ascii="Book Antiqua" w:hAnsi="Book Antiqua" w:cs="Apple Symbols"/>
        </w:rPr>
      </w:pPr>
    </w:p>
    <w:p w14:paraId="3019663E" w14:textId="77777777" w:rsidR="00396E38" w:rsidRDefault="00396E38" w:rsidP="00396E38">
      <w:pPr>
        <w:pStyle w:val="ListParagraph"/>
        <w:numPr>
          <w:ilvl w:val="1"/>
          <w:numId w:val="9"/>
        </w:numPr>
        <w:rPr>
          <w:rFonts w:ascii="Book Antiqua" w:hAnsi="Book Antiqua" w:cs="Apple Symbols"/>
        </w:rPr>
      </w:pPr>
      <w:r w:rsidRPr="00396E38">
        <w:rPr>
          <w:rFonts w:ascii="Book Antiqua" w:hAnsi="Book Antiqua" w:cs="Apple Symbols"/>
        </w:rPr>
        <w:t>Make arrangements with a proctor to supervise the exam within the date timeframe set by the professor.  The proctor cannot be a family member, current RTS student (current = taken a class within the past year but not yet graduated), or member of the library staff.  Typical proctors are pastors or church staff members.  For your convenience, there will be several on-campus proctor blocks where a proctor will be available to supervise your exam.  Dates and times will be posted on Canvas and announced in the weekly Semper.  The final exam period is also published on the schedule for this term posted throughout campus.</w:t>
      </w:r>
    </w:p>
    <w:p w14:paraId="595E0FB9" w14:textId="77777777" w:rsidR="00396E38" w:rsidRDefault="00396E38" w:rsidP="00396E38">
      <w:pPr>
        <w:pStyle w:val="ListParagraph"/>
        <w:ind w:left="1800"/>
        <w:rPr>
          <w:rFonts w:ascii="Book Antiqua" w:hAnsi="Book Antiqua" w:cs="Apple Symbols"/>
        </w:rPr>
      </w:pPr>
    </w:p>
    <w:p w14:paraId="5F2BC88C" w14:textId="77777777" w:rsidR="00396E38" w:rsidRDefault="00396E38" w:rsidP="00396E38">
      <w:pPr>
        <w:pStyle w:val="ListParagraph"/>
        <w:numPr>
          <w:ilvl w:val="1"/>
          <w:numId w:val="9"/>
        </w:numPr>
        <w:rPr>
          <w:rFonts w:ascii="Book Antiqua" w:hAnsi="Book Antiqua" w:cs="Apple Symbols"/>
        </w:rPr>
      </w:pPr>
      <w:r w:rsidRPr="00396E38">
        <w:rPr>
          <w:rFonts w:ascii="Book Antiqua" w:hAnsi="Book Antiqua" w:cs="Apple Symbols"/>
        </w:rPr>
        <w:t>If you are taking the exam off-campus with a proctor, send your proctor the “RTS Charlotte Proctor Expectations” document which can be found on the Canvas Course homepage. The proctor must observe student taking exam and ensure that there are no devices or resources available other than the computer being used for the exam.</w:t>
      </w:r>
    </w:p>
    <w:p w14:paraId="2DB98085" w14:textId="77777777" w:rsidR="00396E38" w:rsidRPr="00396E38" w:rsidRDefault="00396E38" w:rsidP="00396E38">
      <w:pPr>
        <w:pStyle w:val="ListParagraph"/>
        <w:rPr>
          <w:rFonts w:ascii="Book Antiqua" w:hAnsi="Book Antiqua" w:cs="Apple Symbols"/>
        </w:rPr>
      </w:pPr>
    </w:p>
    <w:p w14:paraId="6623BB51" w14:textId="5BF84995" w:rsidR="00396E38" w:rsidRPr="00396E38" w:rsidRDefault="00396E38" w:rsidP="00396E38">
      <w:pPr>
        <w:pStyle w:val="ListParagraph"/>
        <w:numPr>
          <w:ilvl w:val="1"/>
          <w:numId w:val="9"/>
        </w:numPr>
        <w:rPr>
          <w:rFonts w:ascii="Book Antiqua" w:hAnsi="Book Antiqua" w:cs="Apple Symbols"/>
        </w:rPr>
      </w:pPr>
      <w:r w:rsidRPr="00396E38">
        <w:rPr>
          <w:rFonts w:ascii="Book Antiqua" w:hAnsi="Book Antiqua" w:cs="Apple Symbols"/>
        </w:rPr>
        <w:t>Access the exam during the date window specified for that exam:</w:t>
      </w:r>
    </w:p>
    <w:p w14:paraId="03D5F70F" w14:textId="77777777" w:rsidR="00396E38" w:rsidRPr="001477D4" w:rsidRDefault="00396E38" w:rsidP="00396E38">
      <w:pPr>
        <w:numPr>
          <w:ilvl w:val="2"/>
          <w:numId w:val="9"/>
        </w:numPr>
        <w:rPr>
          <w:rFonts w:ascii="Book Antiqua" w:hAnsi="Book Antiqua" w:cs="Apple Symbols"/>
        </w:rPr>
      </w:pPr>
      <w:r w:rsidRPr="001477D4">
        <w:rPr>
          <w:rFonts w:ascii="Book Antiqua" w:hAnsi="Book Antiqua" w:cs="Apple Symbols"/>
        </w:rPr>
        <w:t xml:space="preserve">Start the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application using a wired or known reliable WIFI connection.  We do </w:t>
      </w:r>
      <w:r w:rsidRPr="001477D4">
        <w:rPr>
          <w:rFonts w:ascii="Book Antiqua" w:hAnsi="Book Antiqua" w:cs="Apple Symbols"/>
          <w:u w:val="single"/>
        </w:rPr>
        <w:t>not</w:t>
      </w:r>
      <w:r w:rsidRPr="001477D4">
        <w:rPr>
          <w:rFonts w:ascii="Book Antiqua" w:hAnsi="Book Antiqua" w:cs="Apple Symbols"/>
        </w:rPr>
        <w:t xml:space="preserve"> recommend using restaurant or coffee shop WIFI to take exams.</w:t>
      </w:r>
    </w:p>
    <w:p w14:paraId="4273ABC1" w14:textId="77777777" w:rsidR="00396E38" w:rsidRPr="001477D4" w:rsidRDefault="00396E38" w:rsidP="00396E38">
      <w:pPr>
        <w:numPr>
          <w:ilvl w:val="2"/>
          <w:numId w:val="9"/>
        </w:numPr>
        <w:rPr>
          <w:rFonts w:ascii="Book Antiqua" w:hAnsi="Book Antiqua" w:cs="Apple Symbols"/>
        </w:rPr>
      </w:pPr>
      <w:r w:rsidRPr="001477D4">
        <w:rPr>
          <w:rFonts w:ascii="Book Antiqua" w:hAnsi="Book Antiqua" w:cs="Apple Symbols"/>
        </w:rPr>
        <w:t xml:space="preserve">Login to your Canvas account using your Self-Service username and password.  If you need to reset your Self-Service password, you may do so at </w:t>
      </w:r>
      <w:hyperlink r:id="rId8" w:history="1">
        <w:r w:rsidRPr="001477D4">
          <w:rPr>
            <w:rStyle w:val="Hyperlink"/>
            <w:rFonts w:ascii="Book Antiqua" w:hAnsi="Book Antiqua" w:cs="Apple Symbols"/>
          </w:rPr>
          <w:t>https://selfservice.rts.edu</w:t>
        </w:r>
      </w:hyperlink>
      <w:r w:rsidRPr="001477D4">
        <w:rPr>
          <w:rFonts w:ascii="Book Antiqua" w:hAnsi="Book Antiqua" w:cs="Apple Symbols"/>
          <w:u w:val="single"/>
        </w:rPr>
        <w:t xml:space="preserve"> .</w:t>
      </w:r>
    </w:p>
    <w:p w14:paraId="5282DA6F" w14:textId="77777777" w:rsidR="00F87474" w:rsidRDefault="00396E38" w:rsidP="00F87474">
      <w:pPr>
        <w:numPr>
          <w:ilvl w:val="2"/>
          <w:numId w:val="9"/>
        </w:numPr>
        <w:rPr>
          <w:rFonts w:ascii="Book Antiqua" w:hAnsi="Book Antiqua" w:cs="Apple Symbols"/>
        </w:rPr>
      </w:pPr>
      <w:r w:rsidRPr="001477D4">
        <w:rPr>
          <w:rFonts w:ascii="Book Antiqua" w:hAnsi="Book Antiqua" w:cs="Apple Symbols"/>
        </w:rPr>
        <w:t xml:space="preserve">Navigate to the exam.  You will not be able to access the exam with a standard web browser.  For additional details on using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review this </w:t>
      </w:r>
      <w:hyperlink r:id="rId9" w:history="1">
        <w:r w:rsidRPr="001477D4">
          <w:rPr>
            <w:rStyle w:val="Hyperlink"/>
            <w:rFonts w:ascii="Book Antiqua" w:hAnsi="Book Antiqua" w:cs="Apple Symbols"/>
            <w:b/>
            <w:bCs/>
          </w:rPr>
          <w:t>Student Quick Start Guide (PDF)</w:t>
        </w:r>
      </w:hyperlink>
      <w:r w:rsidRPr="001477D4">
        <w:rPr>
          <w:rFonts w:ascii="Book Antiqua" w:hAnsi="Book Antiqua" w:cs="Apple Symbols"/>
        </w:rPr>
        <w:t>.</w:t>
      </w:r>
    </w:p>
    <w:p w14:paraId="64FAE339" w14:textId="77777777" w:rsidR="00F87474" w:rsidRDefault="00396E38" w:rsidP="00F87474">
      <w:pPr>
        <w:numPr>
          <w:ilvl w:val="2"/>
          <w:numId w:val="9"/>
        </w:numPr>
        <w:rPr>
          <w:rFonts w:ascii="Book Antiqua" w:hAnsi="Book Antiqua" w:cs="Apple Symbols"/>
        </w:rPr>
      </w:pPr>
      <w:r w:rsidRPr="001477D4">
        <w:rPr>
          <w:rFonts w:ascii="Book Antiqua" w:hAnsi="Book Antiqua" w:cs="Apple Symbols"/>
        </w:rPr>
        <w:t>Time clock will begin once you open the exam.</w:t>
      </w:r>
    </w:p>
    <w:p w14:paraId="6B84F522" w14:textId="77777777" w:rsidR="00F87474" w:rsidRDefault="00396E38" w:rsidP="00F87474">
      <w:pPr>
        <w:numPr>
          <w:ilvl w:val="2"/>
          <w:numId w:val="9"/>
        </w:numPr>
        <w:rPr>
          <w:rFonts w:ascii="Book Antiqua" w:hAnsi="Book Antiqua" w:cs="Apple Symbols"/>
        </w:rPr>
      </w:pPr>
      <w:r w:rsidRPr="001477D4">
        <w:rPr>
          <w:rFonts w:ascii="Book Antiqua" w:hAnsi="Book Antiqua" w:cs="Apple Symbols"/>
        </w:rPr>
        <w:t>Exam must be completed in one sitting.  You may not exit and return to exam later.</w:t>
      </w:r>
    </w:p>
    <w:p w14:paraId="17A7427D" w14:textId="657C458C" w:rsidR="00396E38" w:rsidRPr="001477D4" w:rsidRDefault="00396E38" w:rsidP="00F87474">
      <w:pPr>
        <w:numPr>
          <w:ilvl w:val="2"/>
          <w:numId w:val="9"/>
        </w:numPr>
        <w:rPr>
          <w:rFonts w:ascii="Book Antiqua" w:hAnsi="Book Antiqua" w:cs="Apple Symbols"/>
        </w:rPr>
      </w:pPr>
      <w:r w:rsidRPr="001477D4">
        <w:rPr>
          <w:rFonts w:ascii="Book Antiqua" w:hAnsi="Book Antiqua" w:cs="Apple Symbols"/>
        </w:rPr>
        <w:t>The exam will contain questions requiring the proctor contact information, an honor pledge, and certification that your proctor was present during the entire exam period.</w:t>
      </w:r>
    </w:p>
    <w:p w14:paraId="06AE7122" w14:textId="77777777" w:rsidR="00396E38" w:rsidRPr="001477D4" w:rsidRDefault="00396E38" w:rsidP="00396E38">
      <w:pPr>
        <w:rPr>
          <w:rFonts w:ascii="Book Antiqua" w:hAnsi="Book Antiqua" w:cs="Apple Symbols"/>
        </w:rPr>
      </w:pPr>
    </w:p>
    <w:p w14:paraId="6D36CFE9" w14:textId="77777777" w:rsidR="00396E38" w:rsidRPr="001477D4" w:rsidRDefault="00396E38" w:rsidP="00F87474">
      <w:pPr>
        <w:numPr>
          <w:ilvl w:val="1"/>
          <w:numId w:val="9"/>
        </w:numPr>
        <w:rPr>
          <w:rFonts w:ascii="Book Antiqua" w:hAnsi="Book Antiqua" w:cs="Apple Symbols"/>
        </w:rPr>
      </w:pPr>
      <w:r w:rsidRPr="001477D4">
        <w:rPr>
          <w:rFonts w:ascii="Book Antiqua" w:hAnsi="Book Antiqua" w:cs="Apple Symbols"/>
        </w:rPr>
        <w:t>Proctors may be contacted to verify information regarding exam administration.</w:t>
      </w:r>
    </w:p>
    <w:p w14:paraId="6AD2FE13" w14:textId="77777777" w:rsidR="00396E38" w:rsidRPr="001477D4" w:rsidRDefault="00396E38" w:rsidP="00396E38">
      <w:pPr>
        <w:rPr>
          <w:rFonts w:ascii="Book Antiqua" w:hAnsi="Book Antiqua" w:cs="Apple Symbols"/>
        </w:rPr>
      </w:pPr>
    </w:p>
    <w:p w14:paraId="3B6A166A" w14:textId="77777777" w:rsidR="00396E38" w:rsidRPr="001477D4" w:rsidRDefault="00396E38" w:rsidP="00F87474">
      <w:pPr>
        <w:numPr>
          <w:ilvl w:val="1"/>
          <w:numId w:val="9"/>
        </w:numPr>
        <w:rPr>
          <w:rFonts w:ascii="Book Antiqua" w:hAnsi="Book Antiqua" w:cs="Apple Symbols"/>
        </w:rPr>
      </w:pPr>
      <w:r w:rsidRPr="001477D4">
        <w:rPr>
          <w:rFonts w:ascii="Book Antiqua" w:hAnsi="Book Antiqua" w:cs="Apple Symbols"/>
        </w:rPr>
        <w:lastRenderedPageBreak/>
        <w:t xml:space="preserve">In the rare case of a technical issue (for example, if internet service goes out during exam), the proctor should contact the course TA.  While the TA’s may not be immediately available, the date and time of the email will document when the issue was reported.  Please have your TA’s contact information available for your proctor before opening the exam.  Once you open the exam using the </w:t>
      </w:r>
      <w:proofErr w:type="spellStart"/>
      <w:r w:rsidRPr="001477D4">
        <w:rPr>
          <w:rFonts w:ascii="Book Antiqua" w:hAnsi="Book Antiqua" w:cs="Apple Symbols"/>
        </w:rPr>
        <w:t>LockDown</w:t>
      </w:r>
      <w:proofErr w:type="spellEnd"/>
      <w:r w:rsidRPr="001477D4">
        <w:rPr>
          <w:rFonts w:ascii="Book Antiqua" w:hAnsi="Book Antiqua" w:cs="Apple Symbols"/>
        </w:rPr>
        <w:t xml:space="preserve"> Browser, you will </w:t>
      </w:r>
      <w:r w:rsidRPr="001477D4">
        <w:rPr>
          <w:rFonts w:ascii="Book Antiqua" w:hAnsi="Book Antiqua" w:cs="Apple Symbols"/>
          <w:u w:val="single"/>
        </w:rPr>
        <w:t>not</w:t>
      </w:r>
      <w:r w:rsidRPr="001477D4">
        <w:rPr>
          <w:rFonts w:ascii="Book Antiqua" w:hAnsi="Book Antiqua" w:cs="Apple Symbols"/>
        </w:rPr>
        <w:t xml:space="preserve"> be able to access other programs on your computers.</w:t>
      </w:r>
    </w:p>
    <w:p w14:paraId="6FEAAF8E" w14:textId="77777777" w:rsidR="00396E38" w:rsidRDefault="00396E38" w:rsidP="00396E38">
      <w:pPr>
        <w:pStyle w:val="NoSpacing"/>
        <w:rPr>
          <w:rFonts w:ascii="Book Antiqua" w:hAnsi="Book Antiqua" w:cs="Apple Symbols"/>
          <w:i/>
          <w:iCs/>
          <w:sz w:val="24"/>
          <w:szCs w:val="24"/>
        </w:rPr>
      </w:pPr>
    </w:p>
    <w:p w14:paraId="5A0FDE88" w14:textId="77777777" w:rsidR="00FC6B97" w:rsidRDefault="00FC6B97" w:rsidP="00497232">
      <w:pPr>
        <w:pStyle w:val="NoSpacing"/>
      </w:pPr>
    </w:p>
    <w:p w14:paraId="2DD8FC39" w14:textId="77777777" w:rsidR="00FC6B97" w:rsidRDefault="00FC6B97" w:rsidP="00497232">
      <w:pPr>
        <w:pStyle w:val="NoSpacing"/>
      </w:pPr>
    </w:p>
    <w:p w14:paraId="7850D100" w14:textId="77777777" w:rsidR="00FC6B97" w:rsidRDefault="00FC6B97" w:rsidP="00497232">
      <w:pPr>
        <w:pStyle w:val="NoSpacing"/>
      </w:pPr>
    </w:p>
    <w:p w14:paraId="4F6ED2FA" w14:textId="77777777" w:rsidR="00FC6B97" w:rsidRDefault="00FC6B97" w:rsidP="00497232">
      <w:pPr>
        <w:pStyle w:val="NoSpacing"/>
      </w:pPr>
    </w:p>
    <w:p w14:paraId="69A0A2E6" w14:textId="77777777" w:rsidR="00FC6B97" w:rsidRDefault="00FC6B97" w:rsidP="00497232">
      <w:pPr>
        <w:pStyle w:val="NoSpacing"/>
      </w:pPr>
    </w:p>
    <w:p w14:paraId="529648D7" w14:textId="77777777" w:rsidR="00FC6B97" w:rsidRDefault="00FC6B97" w:rsidP="00497232">
      <w:pPr>
        <w:pStyle w:val="NoSpacing"/>
      </w:pPr>
    </w:p>
    <w:p w14:paraId="6A754089" w14:textId="77777777" w:rsidR="00FC6B97" w:rsidRDefault="00FC6B97" w:rsidP="00497232">
      <w:pPr>
        <w:pStyle w:val="NoSpacing"/>
      </w:pPr>
    </w:p>
    <w:p w14:paraId="2F39BF35" w14:textId="77777777" w:rsidR="00FC6B97" w:rsidRDefault="00FC6B97" w:rsidP="00497232">
      <w:pPr>
        <w:pStyle w:val="NoSpacing"/>
      </w:pPr>
    </w:p>
    <w:p w14:paraId="55691C42" w14:textId="77777777" w:rsidR="00FC6B97" w:rsidRDefault="00FC6B97" w:rsidP="00497232">
      <w:pPr>
        <w:pStyle w:val="NoSpacing"/>
      </w:pPr>
    </w:p>
    <w:p w14:paraId="3C6DFF2C" w14:textId="77777777" w:rsidR="00FC6B97" w:rsidRDefault="00FC6B97" w:rsidP="00497232">
      <w:pPr>
        <w:pStyle w:val="NoSpacing"/>
      </w:pPr>
    </w:p>
    <w:p w14:paraId="62E303BD" w14:textId="77777777" w:rsidR="00FC6B97" w:rsidRDefault="00FC6B97" w:rsidP="00497232">
      <w:pPr>
        <w:pStyle w:val="NoSpacing"/>
      </w:pPr>
    </w:p>
    <w:p w14:paraId="3A1351D0" w14:textId="77777777" w:rsidR="00FC6B97" w:rsidRDefault="00FC6B97" w:rsidP="00497232">
      <w:pPr>
        <w:pStyle w:val="NoSpacing"/>
      </w:pPr>
    </w:p>
    <w:p w14:paraId="12365E79" w14:textId="77777777" w:rsidR="00FC6B97" w:rsidRDefault="00FC6B97" w:rsidP="00497232">
      <w:pPr>
        <w:pStyle w:val="NoSpacing"/>
      </w:pPr>
    </w:p>
    <w:p w14:paraId="4AD30D7D" w14:textId="77777777" w:rsidR="00FC6B97" w:rsidRDefault="00FC6B97" w:rsidP="00497232">
      <w:pPr>
        <w:pStyle w:val="NoSpacing"/>
      </w:pPr>
    </w:p>
    <w:p w14:paraId="1DB963D5" w14:textId="77777777" w:rsidR="00FC6B97" w:rsidRDefault="00FC6B97" w:rsidP="00497232">
      <w:pPr>
        <w:pStyle w:val="NoSpacing"/>
      </w:pPr>
    </w:p>
    <w:p w14:paraId="6C3799AC" w14:textId="77777777" w:rsidR="00FC6B97" w:rsidRDefault="00FC6B97" w:rsidP="00497232">
      <w:pPr>
        <w:pStyle w:val="NoSpacing"/>
      </w:pPr>
    </w:p>
    <w:p w14:paraId="2C0F5DA3" w14:textId="77777777" w:rsidR="00FC6B97" w:rsidRDefault="00FC6B97" w:rsidP="00497232">
      <w:pPr>
        <w:pStyle w:val="NoSpacing"/>
      </w:pPr>
    </w:p>
    <w:p w14:paraId="6487FD52" w14:textId="77777777" w:rsidR="00FC6B97" w:rsidRDefault="00FC6B97" w:rsidP="00497232">
      <w:pPr>
        <w:pStyle w:val="NoSpacing"/>
      </w:pPr>
    </w:p>
    <w:p w14:paraId="500E1B17" w14:textId="77777777" w:rsidR="00FC6B97" w:rsidRDefault="00FC6B97" w:rsidP="00497232">
      <w:pPr>
        <w:pStyle w:val="NoSpacing"/>
      </w:pPr>
    </w:p>
    <w:p w14:paraId="48321533" w14:textId="77777777" w:rsidR="00FC6B97" w:rsidRDefault="00FC6B97" w:rsidP="00497232">
      <w:pPr>
        <w:pStyle w:val="NoSpacing"/>
      </w:pPr>
    </w:p>
    <w:p w14:paraId="7BBE6CFD" w14:textId="77777777" w:rsidR="00463A3C" w:rsidRDefault="00463A3C" w:rsidP="00497232">
      <w:pPr>
        <w:pStyle w:val="NoSpacing"/>
      </w:pPr>
    </w:p>
    <w:p w14:paraId="5F31CFC9" w14:textId="77777777" w:rsidR="00AA723A" w:rsidRDefault="00AA723A" w:rsidP="00497232">
      <w:pPr>
        <w:pStyle w:val="NoSpacing"/>
      </w:pPr>
    </w:p>
    <w:p w14:paraId="14FD3FF1" w14:textId="77777777" w:rsidR="00AA723A" w:rsidRDefault="00AA723A" w:rsidP="00497232">
      <w:pPr>
        <w:pStyle w:val="NoSpacing"/>
      </w:pPr>
    </w:p>
    <w:p w14:paraId="528AC5EF" w14:textId="77777777" w:rsidR="00AA723A" w:rsidRDefault="00AA723A" w:rsidP="00497232">
      <w:pPr>
        <w:pStyle w:val="NoSpacing"/>
      </w:pPr>
    </w:p>
    <w:p w14:paraId="30D8434F" w14:textId="77777777" w:rsidR="00AA723A" w:rsidRDefault="00AA723A" w:rsidP="00497232">
      <w:pPr>
        <w:pStyle w:val="NoSpacing"/>
      </w:pPr>
    </w:p>
    <w:p w14:paraId="739AED3C" w14:textId="77777777" w:rsidR="00AA723A" w:rsidRDefault="00AA723A" w:rsidP="00497232">
      <w:pPr>
        <w:pStyle w:val="NoSpacing"/>
      </w:pPr>
    </w:p>
    <w:p w14:paraId="198C1833" w14:textId="77777777" w:rsidR="00AA723A" w:rsidRDefault="00AA723A" w:rsidP="00497232">
      <w:pPr>
        <w:pStyle w:val="NoSpacing"/>
      </w:pPr>
    </w:p>
    <w:p w14:paraId="2E892AAE" w14:textId="50888C5A" w:rsidR="00AA723A" w:rsidRDefault="00AA723A" w:rsidP="00497232">
      <w:pPr>
        <w:pStyle w:val="NoSpacing"/>
      </w:pPr>
    </w:p>
    <w:p w14:paraId="217D49EA" w14:textId="5E895B17" w:rsidR="00F87474" w:rsidRDefault="00F87474" w:rsidP="00497232">
      <w:pPr>
        <w:pStyle w:val="NoSpacing"/>
      </w:pPr>
    </w:p>
    <w:p w14:paraId="56786D53" w14:textId="6506FF89" w:rsidR="00F87474" w:rsidRDefault="00F87474" w:rsidP="00497232">
      <w:pPr>
        <w:pStyle w:val="NoSpacing"/>
      </w:pPr>
    </w:p>
    <w:p w14:paraId="58862AAC" w14:textId="2E1FE4A6" w:rsidR="00F87474" w:rsidRDefault="00F87474" w:rsidP="00497232">
      <w:pPr>
        <w:pStyle w:val="NoSpacing"/>
      </w:pPr>
    </w:p>
    <w:p w14:paraId="189377D1" w14:textId="6C6859A6" w:rsidR="00F87474" w:rsidRDefault="00F87474" w:rsidP="00497232">
      <w:pPr>
        <w:pStyle w:val="NoSpacing"/>
      </w:pPr>
    </w:p>
    <w:p w14:paraId="7A443581" w14:textId="25C58DFA" w:rsidR="00F87474" w:rsidRDefault="00F87474" w:rsidP="00497232">
      <w:pPr>
        <w:pStyle w:val="NoSpacing"/>
      </w:pPr>
    </w:p>
    <w:p w14:paraId="26E469E4" w14:textId="23BF20E7" w:rsidR="00F87474" w:rsidRDefault="00F87474" w:rsidP="00497232">
      <w:pPr>
        <w:pStyle w:val="NoSpacing"/>
      </w:pPr>
    </w:p>
    <w:p w14:paraId="765E05EC" w14:textId="10161DEE" w:rsidR="00F87474" w:rsidRDefault="00F87474" w:rsidP="00497232">
      <w:pPr>
        <w:pStyle w:val="NoSpacing"/>
      </w:pPr>
    </w:p>
    <w:p w14:paraId="3B86FC38" w14:textId="4486B221" w:rsidR="00F87474" w:rsidRDefault="00F87474" w:rsidP="00497232">
      <w:pPr>
        <w:pStyle w:val="NoSpacing"/>
      </w:pPr>
    </w:p>
    <w:p w14:paraId="7E6C8842" w14:textId="24B437E0" w:rsidR="00F87474" w:rsidRDefault="00F87474" w:rsidP="00497232">
      <w:pPr>
        <w:pStyle w:val="NoSpacing"/>
      </w:pPr>
    </w:p>
    <w:p w14:paraId="30D0556E" w14:textId="436A3A9F" w:rsidR="00F87474" w:rsidRDefault="00F87474" w:rsidP="00497232">
      <w:pPr>
        <w:pStyle w:val="NoSpacing"/>
      </w:pPr>
    </w:p>
    <w:p w14:paraId="5D57C18C" w14:textId="77777777" w:rsidR="00F87474" w:rsidRDefault="00F87474" w:rsidP="00497232">
      <w:pPr>
        <w:pStyle w:val="NoSpacing"/>
      </w:pPr>
    </w:p>
    <w:p w14:paraId="5F3719FE" w14:textId="77777777" w:rsidR="00AA723A" w:rsidRDefault="00AA723A" w:rsidP="00497232">
      <w:pPr>
        <w:pStyle w:val="NoSpacing"/>
      </w:pPr>
    </w:p>
    <w:p w14:paraId="0A5FE39A" w14:textId="77777777" w:rsidR="00812F80" w:rsidRDefault="00812F80" w:rsidP="00812F80">
      <w:pPr>
        <w:pStyle w:val="NoSpacing"/>
        <w:jc w:val="center"/>
      </w:pPr>
      <w:r>
        <w:rPr>
          <w:noProof/>
        </w:rPr>
        <w:lastRenderedPageBreak/>
        <w:drawing>
          <wp:inline distT="0" distB="0" distL="0" distR="0" wp14:anchorId="5F5AF711" wp14:editId="3FC5273C">
            <wp:extent cx="5943600" cy="690880"/>
            <wp:effectExtent l="0" t="0" r="0" b="0"/>
            <wp:docPr id="8"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690880"/>
                    </a:xfrm>
                    <a:prstGeom prst="rect">
                      <a:avLst/>
                    </a:prstGeom>
                    <a:noFill/>
                    <a:ln>
                      <a:noFill/>
                    </a:ln>
                  </pic:spPr>
                </pic:pic>
              </a:graphicData>
            </a:graphic>
          </wp:inline>
        </w:drawing>
      </w:r>
    </w:p>
    <w:p w14:paraId="1BAB34E8" w14:textId="77777777" w:rsidR="00812F80" w:rsidRDefault="00812F80" w:rsidP="00812F80">
      <w:pPr>
        <w:pStyle w:val="NoSpacing"/>
        <w:jc w:val="center"/>
        <w:rPr>
          <w:b/>
          <w:sz w:val="24"/>
          <w:szCs w:val="24"/>
        </w:rPr>
      </w:pPr>
      <w:r w:rsidRPr="008A3B8A">
        <w:rPr>
          <w:b/>
          <w:sz w:val="24"/>
          <w:szCs w:val="24"/>
        </w:rPr>
        <w:t>Course Objectives Related to MDiv Student Learning Outcomes</w:t>
      </w:r>
    </w:p>
    <w:p w14:paraId="12197755" w14:textId="77777777" w:rsidR="00812F80" w:rsidRDefault="00812F80" w:rsidP="00812F80">
      <w:pPr>
        <w:pStyle w:val="NoSpacing"/>
        <w:jc w:val="center"/>
        <w:rPr>
          <w:b/>
          <w:sz w:val="24"/>
          <w:szCs w:val="24"/>
        </w:rPr>
      </w:pPr>
      <w:r>
        <w:rPr>
          <w:b/>
          <w:sz w:val="24"/>
          <w:szCs w:val="24"/>
        </w:rPr>
        <w:t>With Mini-Justification</w:t>
      </w:r>
    </w:p>
    <w:p w14:paraId="7603C38E" w14:textId="675C3A24" w:rsidR="00812F80" w:rsidRDefault="009A2263" w:rsidP="00812F80">
      <w:pPr>
        <w:pStyle w:val="NoSpacing"/>
      </w:pPr>
      <w:r>
        <w:t xml:space="preserve">Course: </w:t>
      </w:r>
      <w:r>
        <w:tab/>
        <w:t>ST5</w:t>
      </w:r>
      <w:r w:rsidR="00F87474">
        <w:t>200</w:t>
      </w:r>
    </w:p>
    <w:p w14:paraId="097209F6" w14:textId="4FB4CE75" w:rsidR="00812F80" w:rsidRDefault="00812F80" w:rsidP="00812F80">
      <w:pPr>
        <w:pStyle w:val="NoSpacing"/>
      </w:pPr>
      <w:r>
        <w:t>Professor:</w:t>
      </w:r>
      <w:r>
        <w:tab/>
        <w:t>D. Blair Smith</w:t>
      </w:r>
    </w:p>
    <w:p w14:paraId="76F4E114" w14:textId="77777777" w:rsidR="00812F80" w:rsidRDefault="00812F80" w:rsidP="00812F80">
      <w:pPr>
        <w:pStyle w:val="NoSpacing"/>
      </w:pPr>
      <w:r>
        <w:t>Campus:</w:t>
      </w:r>
      <w:r>
        <w:tab/>
        <w:t>Charlotte</w:t>
      </w:r>
      <w:r>
        <w:tab/>
      </w:r>
    </w:p>
    <w:p w14:paraId="2B6BBDBE" w14:textId="0DFCA063" w:rsidR="00812F80" w:rsidRDefault="00FC6B97" w:rsidP="00812F80">
      <w:pPr>
        <w:pStyle w:val="NoSpacing"/>
      </w:pPr>
      <w:r>
        <w:t>Date:</w:t>
      </w:r>
      <w:r>
        <w:tab/>
      </w:r>
      <w:r>
        <w:tab/>
        <w:t>Spring 20</w:t>
      </w:r>
      <w:r w:rsidR="00F87474">
        <w:t>2</w:t>
      </w:r>
      <w:r w:rsidR="008858AD">
        <w:t>2</w:t>
      </w:r>
    </w:p>
    <w:p w14:paraId="3A73DFDD" w14:textId="77777777" w:rsidR="00812F80" w:rsidRDefault="00812F80" w:rsidP="009342E1">
      <w:pPr>
        <w:pStyle w:val="ListParagraph"/>
        <w:rPr>
          <w:rFonts w:ascii="Book Antiqua" w:hAnsi="Book Antiqua" w:cs="Apple Symbols"/>
          <w:sz w:val="24"/>
          <w:szCs w:val="24"/>
        </w:rPr>
      </w:pPr>
    </w:p>
    <w:p w14:paraId="36802386" w14:textId="77777777" w:rsidR="007F1616" w:rsidRDefault="007F1616" w:rsidP="007F1616">
      <w:pPr>
        <w:pStyle w:val="ListParagraph"/>
        <w:rPr>
          <w:rFonts w:ascii="Book Antiqua" w:hAnsi="Book Antiqua" w:cs="Apple Symbols"/>
          <w:sz w:val="24"/>
          <w:szCs w:val="24"/>
        </w:rPr>
      </w:pPr>
    </w:p>
    <w:tbl>
      <w:tblPr>
        <w:tblpPr w:leftFromText="180" w:rightFromText="180" w:vertAnchor="text" w:horzAnchor="page" w:tblpX="829" w:tblpY="181"/>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7F1616" w:rsidRPr="009B22DE" w14:paraId="204D8AFE" w14:textId="77777777" w:rsidTr="00531683">
        <w:tc>
          <w:tcPr>
            <w:tcW w:w="5688" w:type="dxa"/>
            <w:gridSpan w:val="2"/>
            <w:tcBorders>
              <w:right w:val="single" w:sz="4" w:space="0" w:color="auto"/>
            </w:tcBorders>
          </w:tcPr>
          <w:p w14:paraId="6CDFA6CA" w14:textId="77777777" w:rsidR="007F1616" w:rsidRPr="004036B5" w:rsidRDefault="007F1616" w:rsidP="00531683">
            <w:pPr>
              <w:pStyle w:val="NoSpacing"/>
              <w:jc w:val="center"/>
              <w:rPr>
                <w:b/>
                <w:sz w:val="28"/>
                <w:szCs w:val="28"/>
                <w:u w:val="single"/>
              </w:rPr>
            </w:pPr>
            <w:r w:rsidRPr="004036B5">
              <w:rPr>
                <w:b/>
                <w:sz w:val="28"/>
                <w:szCs w:val="28"/>
                <w:u w:val="single"/>
              </w:rPr>
              <w:t>MDiv Student Learning Outcomes</w:t>
            </w:r>
          </w:p>
        </w:tc>
        <w:tc>
          <w:tcPr>
            <w:tcW w:w="1890" w:type="dxa"/>
            <w:tcBorders>
              <w:left w:val="single" w:sz="4" w:space="0" w:color="auto"/>
            </w:tcBorders>
          </w:tcPr>
          <w:p w14:paraId="5B0E8ECA" w14:textId="77777777" w:rsidR="007F1616" w:rsidRPr="004036B5" w:rsidRDefault="007F1616" w:rsidP="00531683">
            <w:pPr>
              <w:pStyle w:val="NoSpacing"/>
              <w:jc w:val="center"/>
              <w:rPr>
                <w:b/>
                <w:sz w:val="28"/>
                <w:szCs w:val="28"/>
                <w:u w:val="single"/>
              </w:rPr>
            </w:pPr>
            <w:r w:rsidRPr="004036B5">
              <w:rPr>
                <w:b/>
                <w:sz w:val="28"/>
                <w:szCs w:val="28"/>
                <w:u w:val="single"/>
              </w:rPr>
              <w:t>Rubric</w:t>
            </w:r>
          </w:p>
          <w:p w14:paraId="5888BB84" w14:textId="77777777" w:rsidR="007F1616" w:rsidRPr="00F003F4" w:rsidRDefault="007F1616" w:rsidP="00531683">
            <w:pPr>
              <w:pStyle w:val="NoSpacing"/>
              <w:numPr>
                <w:ilvl w:val="0"/>
                <w:numId w:val="5"/>
              </w:numPr>
              <w:rPr>
                <w:sz w:val="18"/>
                <w:szCs w:val="18"/>
              </w:rPr>
            </w:pPr>
            <w:r w:rsidRPr="00F003F4">
              <w:rPr>
                <w:sz w:val="18"/>
                <w:szCs w:val="18"/>
              </w:rPr>
              <w:t>Strong</w:t>
            </w:r>
          </w:p>
          <w:p w14:paraId="108E9285" w14:textId="77777777" w:rsidR="007F1616" w:rsidRPr="00F003F4" w:rsidRDefault="007F1616" w:rsidP="00531683">
            <w:pPr>
              <w:pStyle w:val="NoSpacing"/>
              <w:numPr>
                <w:ilvl w:val="0"/>
                <w:numId w:val="5"/>
              </w:numPr>
              <w:rPr>
                <w:sz w:val="18"/>
                <w:szCs w:val="18"/>
              </w:rPr>
            </w:pPr>
            <w:r w:rsidRPr="00F003F4">
              <w:rPr>
                <w:sz w:val="18"/>
                <w:szCs w:val="18"/>
              </w:rPr>
              <w:t>Moderate</w:t>
            </w:r>
          </w:p>
          <w:p w14:paraId="4897AA71" w14:textId="77777777" w:rsidR="007F1616" w:rsidRPr="00F003F4" w:rsidRDefault="007F1616" w:rsidP="00531683">
            <w:pPr>
              <w:pStyle w:val="NoSpacing"/>
              <w:numPr>
                <w:ilvl w:val="0"/>
                <w:numId w:val="5"/>
              </w:numPr>
              <w:rPr>
                <w:sz w:val="18"/>
                <w:szCs w:val="18"/>
              </w:rPr>
            </w:pPr>
            <w:r w:rsidRPr="00F003F4">
              <w:rPr>
                <w:sz w:val="18"/>
                <w:szCs w:val="18"/>
              </w:rPr>
              <w:t>Minimal</w:t>
            </w:r>
          </w:p>
          <w:p w14:paraId="7D729EBE" w14:textId="77777777" w:rsidR="007F1616" w:rsidRPr="00F003F4" w:rsidRDefault="007F1616" w:rsidP="00531683">
            <w:pPr>
              <w:pStyle w:val="NoSpacing"/>
              <w:numPr>
                <w:ilvl w:val="0"/>
                <w:numId w:val="5"/>
              </w:numPr>
              <w:rPr>
                <w:b/>
                <w:sz w:val="18"/>
                <w:szCs w:val="18"/>
              </w:rPr>
            </w:pPr>
            <w:r w:rsidRPr="00F003F4">
              <w:rPr>
                <w:sz w:val="18"/>
                <w:szCs w:val="18"/>
              </w:rPr>
              <w:t>N</w:t>
            </w:r>
            <w:r>
              <w:rPr>
                <w:sz w:val="18"/>
                <w:szCs w:val="18"/>
              </w:rPr>
              <w:t>one</w:t>
            </w:r>
          </w:p>
        </w:tc>
        <w:tc>
          <w:tcPr>
            <w:tcW w:w="3438" w:type="dxa"/>
            <w:tcBorders>
              <w:left w:val="single" w:sz="4" w:space="0" w:color="auto"/>
            </w:tcBorders>
          </w:tcPr>
          <w:p w14:paraId="3140DC3B" w14:textId="77777777" w:rsidR="007F1616" w:rsidRPr="004036B5" w:rsidRDefault="007F1616" w:rsidP="00531683">
            <w:pPr>
              <w:pStyle w:val="NoSpacing"/>
              <w:jc w:val="center"/>
              <w:rPr>
                <w:b/>
                <w:sz w:val="28"/>
                <w:szCs w:val="28"/>
                <w:u w:val="single"/>
              </w:rPr>
            </w:pPr>
            <w:r w:rsidRPr="004036B5">
              <w:rPr>
                <w:b/>
                <w:sz w:val="28"/>
                <w:szCs w:val="28"/>
                <w:u w:val="single"/>
              </w:rPr>
              <w:t>Mini-Justification</w:t>
            </w:r>
          </w:p>
        </w:tc>
      </w:tr>
      <w:tr w:rsidR="007F1616" w:rsidRPr="009B22DE" w14:paraId="10C71E66" w14:textId="77777777" w:rsidTr="00531683">
        <w:tc>
          <w:tcPr>
            <w:tcW w:w="1548" w:type="dxa"/>
            <w:tcBorders>
              <w:right w:val="single" w:sz="4" w:space="0" w:color="auto"/>
            </w:tcBorders>
          </w:tcPr>
          <w:p w14:paraId="59D9F7A8" w14:textId="77777777" w:rsidR="007F1616" w:rsidRPr="002A1C68" w:rsidRDefault="007F1616" w:rsidP="00531683">
            <w:pPr>
              <w:pStyle w:val="NoSpacing"/>
              <w:rPr>
                <w:b/>
              </w:rPr>
            </w:pPr>
            <w:r w:rsidRPr="002A1C68">
              <w:rPr>
                <w:b/>
              </w:rPr>
              <w:t xml:space="preserve">Articulation </w:t>
            </w:r>
          </w:p>
          <w:p w14:paraId="19FEC984" w14:textId="77777777" w:rsidR="007F1616" w:rsidRPr="002A1C68" w:rsidRDefault="007F1616" w:rsidP="00531683">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14:paraId="5E858C7E" w14:textId="77777777" w:rsidR="007F1616" w:rsidRPr="00812F80" w:rsidRDefault="007F1616" w:rsidP="00531683">
            <w:pPr>
              <w:rPr>
                <w:rFonts w:asciiTheme="majorHAnsi" w:hAnsiTheme="majorHAnsi"/>
                <w:sz w:val="18"/>
                <w:szCs w:val="18"/>
              </w:rPr>
            </w:pPr>
            <w:r w:rsidRPr="00812F80">
              <w:rPr>
                <w:rFonts w:asciiTheme="majorHAnsi" w:hAnsiTheme="majorHAnsi"/>
                <w:sz w:val="18"/>
                <w:szCs w:val="18"/>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14:paraId="446B98D0" w14:textId="77777777" w:rsidR="007F1616" w:rsidRPr="00315119" w:rsidRDefault="007F1616" w:rsidP="00531683">
            <w:pPr>
              <w:pStyle w:val="NoSpacing"/>
              <w:rPr>
                <w:sz w:val="18"/>
                <w:szCs w:val="18"/>
              </w:rPr>
            </w:pPr>
            <w:r w:rsidRPr="00315119">
              <w:rPr>
                <w:sz w:val="18"/>
                <w:szCs w:val="18"/>
              </w:rPr>
              <w:t>Strong</w:t>
            </w:r>
          </w:p>
        </w:tc>
        <w:tc>
          <w:tcPr>
            <w:tcW w:w="3438" w:type="dxa"/>
            <w:tcBorders>
              <w:left w:val="single" w:sz="4" w:space="0" w:color="auto"/>
            </w:tcBorders>
          </w:tcPr>
          <w:p w14:paraId="6ED231A3" w14:textId="2EC4D828" w:rsidR="007F1616" w:rsidRPr="00315119" w:rsidRDefault="00623BEB" w:rsidP="00531683">
            <w:pPr>
              <w:pStyle w:val="NoSpacing"/>
              <w:rPr>
                <w:sz w:val="18"/>
                <w:szCs w:val="18"/>
              </w:rPr>
            </w:pPr>
            <w:r w:rsidRPr="00623BEB">
              <w:rPr>
                <w:sz w:val="18"/>
                <w:szCs w:val="18"/>
              </w:rPr>
              <w:t>Students are required to express and articulate views based on readings, research, and class lectures, while incorporating their own viewpoints.</w:t>
            </w:r>
          </w:p>
        </w:tc>
      </w:tr>
      <w:tr w:rsidR="007F1616" w:rsidRPr="009B22DE" w14:paraId="5FFD1C18" w14:textId="77777777" w:rsidTr="00531683">
        <w:tc>
          <w:tcPr>
            <w:tcW w:w="1548" w:type="dxa"/>
            <w:tcBorders>
              <w:right w:val="single" w:sz="4" w:space="0" w:color="auto"/>
            </w:tcBorders>
          </w:tcPr>
          <w:p w14:paraId="41E5DCFC" w14:textId="77777777" w:rsidR="007F1616" w:rsidRPr="002A1C68" w:rsidRDefault="007F1616" w:rsidP="00531683">
            <w:pPr>
              <w:pStyle w:val="NoSpacing"/>
              <w:rPr>
                <w:b/>
              </w:rPr>
            </w:pPr>
            <w:r w:rsidRPr="002A1C68">
              <w:rPr>
                <w:b/>
              </w:rPr>
              <w:t>Scripture</w:t>
            </w:r>
          </w:p>
          <w:p w14:paraId="2A5B96A6" w14:textId="77777777" w:rsidR="007F1616" w:rsidRPr="002A1C68" w:rsidRDefault="007F1616" w:rsidP="00531683">
            <w:pPr>
              <w:pStyle w:val="NoSpacing"/>
              <w:rPr>
                <w:b/>
              </w:rPr>
            </w:pPr>
          </w:p>
          <w:p w14:paraId="16AF35C0" w14:textId="77777777" w:rsidR="007F1616" w:rsidRPr="002A1C68" w:rsidRDefault="007F1616" w:rsidP="00531683">
            <w:pPr>
              <w:pStyle w:val="NoSpacing"/>
              <w:rPr>
                <w:b/>
              </w:rPr>
            </w:pPr>
          </w:p>
        </w:tc>
        <w:tc>
          <w:tcPr>
            <w:tcW w:w="4140" w:type="dxa"/>
            <w:tcBorders>
              <w:left w:val="single" w:sz="4" w:space="0" w:color="auto"/>
              <w:right w:val="single" w:sz="4" w:space="0" w:color="auto"/>
            </w:tcBorders>
          </w:tcPr>
          <w:p w14:paraId="5AADB940" w14:textId="77777777" w:rsidR="007F1616" w:rsidRPr="000C4E79" w:rsidRDefault="007F1616" w:rsidP="00531683">
            <w:pPr>
              <w:pStyle w:val="NoSpacing"/>
              <w:rPr>
                <w:sz w:val="18"/>
                <w:szCs w:val="18"/>
              </w:rPr>
            </w:pPr>
            <w:r w:rsidRPr="000C4E79">
              <w:rPr>
                <w:sz w:val="18"/>
                <w:szCs w:val="18"/>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14:paraId="55A8B66C" w14:textId="77777777" w:rsidR="007F1616" w:rsidRPr="00315119" w:rsidRDefault="007F1616" w:rsidP="00531683">
            <w:pPr>
              <w:pStyle w:val="NoSpacing"/>
              <w:rPr>
                <w:sz w:val="18"/>
                <w:szCs w:val="18"/>
              </w:rPr>
            </w:pPr>
            <w:r w:rsidRPr="00315119">
              <w:rPr>
                <w:sz w:val="18"/>
                <w:szCs w:val="18"/>
              </w:rPr>
              <w:t>Strong</w:t>
            </w:r>
          </w:p>
        </w:tc>
        <w:tc>
          <w:tcPr>
            <w:tcW w:w="3438" w:type="dxa"/>
            <w:tcBorders>
              <w:left w:val="single" w:sz="4" w:space="0" w:color="auto"/>
            </w:tcBorders>
          </w:tcPr>
          <w:p w14:paraId="446B35D6" w14:textId="41823479" w:rsidR="007F1616" w:rsidRPr="00315119" w:rsidRDefault="00623BEB" w:rsidP="00531683">
            <w:pPr>
              <w:pStyle w:val="NoSpacing"/>
              <w:rPr>
                <w:sz w:val="18"/>
                <w:szCs w:val="18"/>
              </w:rPr>
            </w:pPr>
            <w:r w:rsidRPr="00623BEB">
              <w:rPr>
                <w:sz w:val="18"/>
                <w:szCs w:val="18"/>
              </w:rPr>
              <w:t>The emphases of this course, Christology, Soteriology, and Eschatology, each find their explanation by returning to the Scriptures for understanding.</w:t>
            </w:r>
          </w:p>
        </w:tc>
      </w:tr>
      <w:tr w:rsidR="007F1616" w:rsidRPr="009B22DE" w14:paraId="6165DE63" w14:textId="77777777" w:rsidTr="00531683">
        <w:tc>
          <w:tcPr>
            <w:tcW w:w="1548" w:type="dxa"/>
            <w:tcBorders>
              <w:right w:val="single" w:sz="4" w:space="0" w:color="auto"/>
            </w:tcBorders>
          </w:tcPr>
          <w:p w14:paraId="0C2BBE42" w14:textId="77777777" w:rsidR="007F1616" w:rsidRPr="002A1C68" w:rsidRDefault="007F1616" w:rsidP="00531683">
            <w:pPr>
              <w:pStyle w:val="NoSpacing"/>
              <w:rPr>
                <w:b/>
              </w:rPr>
            </w:pPr>
            <w:r w:rsidRPr="002A1C68">
              <w:rPr>
                <w:b/>
              </w:rPr>
              <w:t>Reformed Theology</w:t>
            </w:r>
          </w:p>
          <w:p w14:paraId="052E8EEC" w14:textId="77777777" w:rsidR="007F1616" w:rsidRPr="002A1C68" w:rsidRDefault="007F1616" w:rsidP="00531683">
            <w:pPr>
              <w:pStyle w:val="NoSpacing"/>
              <w:rPr>
                <w:b/>
              </w:rPr>
            </w:pPr>
          </w:p>
          <w:p w14:paraId="662D95E6" w14:textId="77777777" w:rsidR="007F1616" w:rsidRPr="002A1C68" w:rsidRDefault="007F1616" w:rsidP="00531683">
            <w:pPr>
              <w:pStyle w:val="NoSpacing"/>
              <w:rPr>
                <w:b/>
              </w:rPr>
            </w:pPr>
          </w:p>
        </w:tc>
        <w:tc>
          <w:tcPr>
            <w:tcW w:w="4140" w:type="dxa"/>
            <w:tcBorders>
              <w:left w:val="single" w:sz="4" w:space="0" w:color="auto"/>
              <w:right w:val="single" w:sz="4" w:space="0" w:color="auto"/>
            </w:tcBorders>
          </w:tcPr>
          <w:p w14:paraId="7DDC9229" w14:textId="77777777" w:rsidR="007F1616" w:rsidRPr="000C4E79" w:rsidRDefault="007F1616" w:rsidP="00531683">
            <w:pPr>
              <w:pStyle w:val="NoSpacing"/>
              <w:rPr>
                <w:sz w:val="18"/>
                <w:szCs w:val="18"/>
              </w:rPr>
            </w:pPr>
            <w:r w:rsidRPr="000C4E79">
              <w:rPr>
                <w:sz w:val="18"/>
                <w:szCs w:val="18"/>
              </w:rPr>
              <w:t xml:space="preserve">Significant knowledge of Reformed theology and practice, with emphasis on the Westminster Standards.  </w:t>
            </w:r>
          </w:p>
        </w:tc>
        <w:tc>
          <w:tcPr>
            <w:tcW w:w="1890" w:type="dxa"/>
            <w:tcBorders>
              <w:left w:val="single" w:sz="4" w:space="0" w:color="auto"/>
            </w:tcBorders>
          </w:tcPr>
          <w:p w14:paraId="11E02788" w14:textId="77777777" w:rsidR="007F1616" w:rsidRPr="00315119" w:rsidRDefault="007F1616" w:rsidP="00531683">
            <w:pPr>
              <w:pStyle w:val="NoSpacing"/>
              <w:rPr>
                <w:sz w:val="18"/>
                <w:szCs w:val="18"/>
              </w:rPr>
            </w:pPr>
            <w:r w:rsidRPr="00315119">
              <w:rPr>
                <w:sz w:val="18"/>
                <w:szCs w:val="18"/>
              </w:rPr>
              <w:t>Strong</w:t>
            </w:r>
          </w:p>
        </w:tc>
        <w:tc>
          <w:tcPr>
            <w:tcW w:w="3438" w:type="dxa"/>
            <w:tcBorders>
              <w:left w:val="single" w:sz="4" w:space="0" w:color="auto"/>
            </w:tcBorders>
          </w:tcPr>
          <w:p w14:paraId="0083F54B" w14:textId="7A5D5113" w:rsidR="007F1616" w:rsidRPr="00D73BA5" w:rsidRDefault="00623BEB" w:rsidP="00531683">
            <w:pPr>
              <w:pStyle w:val="NoSpacing"/>
              <w:rPr>
                <w:sz w:val="18"/>
                <w:szCs w:val="18"/>
              </w:rPr>
            </w:pPr>
            <w:r w:rsidRPr="00623BEB">
              <w:rPr>
                <w:rFonts w:cs="Calibri"/>
                <w:color w:val="000000"/>
                <w:sz w:val="18"/>
                <w:szCs w:val="18"/>
              </w:rPr>
              <w:t xml:space="preserve">Although Scripture is the primary voice in this course, much of it is interpreted in the light of reformed </w:t>
            </w:r>
            <w:proofErr w:type="gramStart"/>
            <w:r w:rsidRPr="00623BEB">
              <w:rPr>
                <w:rFonts w:cs="Calibri"/>
                <w:color w:val="000000"/>
                <w:sz w:val="18"/>
                <w:szCs w:val="18"/>
              </w:rPr>
              <w:t>theology, and</w:t>
            </w:r>
            <w:proofErr w:type="gramEnd"/>
            <w:r w:rsidRPr="00623BEB">
              <w:rPr>
                <w:rFonts w:cs="Calibri"/>
                <w:color w:val="000000"/>
                <w:sz w:val="18"/>
                <w:szCs w:val="18"/>
              </w:rPr>
              <w:t xml:space="preserve"> backed up by the Westminster Standards.</w:t>
            </w:r>
          </w:p>
        </w:tc>
      </w:tr>
      <w:tr w:rsidR="007F1616" w:rsidRPr="009B22DE" w14:paraId="4643A2E3" w14:textId="77777777" w:rsidTr="00531683">
        <w:tc>
          <w:tcPr>
            <w:tcW w:w="1548" w:type="dxa"/>
            <w:tcBorders>
              <w:right w:val="single" w:sz="4" w:space="0" w:color="auto"/>
            </w:tcBorders>
          </w:tcPr>
          <w:p w14:paraId="1C117940" w14:textId="77777777" w:rsidR="007F1616" w:rsidRPr="002A1C68" w:rsidRDefault="007F1616" w:rsidP="00531683">
            <w:pPr>
              <w:pStyle w:val="NoSpacing"/>
              <w:rPr>
                <w:b/>
              </w:rPr>
            </w:pPr>
            <w:r w:rsidRPr="002A1C68">
              <w:rPr>
                <w:b/>
              </w:rPr>
              <w:t>Sanctification</w:t>
            </w:r>
          </w:p>
          <w:p w14:paraId="65653FCC" w14:textId="77777777" w:rsidR="007F1616" w:rsidRPr="002A1C68" w:rsidRDefault="007F1616" w:rsidP="00531683">
            <w:pPr>
              <w:pStyle w:val="NoSpacing"/>
              <w:rPr>
                <w:b/>
              </w:rPr>
            </w:pPr>
          </w:p>
          <w:p w14:paraId="784D741C" w14:textId="77777777" w:rsidR="007F1616" w:rsidRPr="002A1C68" w:rsidRDefault="007F1616" w:rsidP="00531683">
            <w:pPr>
              <w:pStyle w:val="NoSpacing"/>
              <w:rPr>
                <w:b/>
              </w:rPr>
            </w:pPr>
          </w:p>
        </w:tc>
        <w:tc>
          <w:tcPr>
            <w:tcW w:w="4140" w:type="dxa"/>
            <w:tcBorders>
              <w:left w:val="single" w:sz="4" w:space="0" w:color="auto"/>
              <w:right w:val="single" w:sz="4" w:space="0" w:color="auto"/>
            </w:tcBorders>
          </w:tcPr>
          <w:p w14:paraId="4E6C51CE" w14:textId="77777777" w:rsidR="007F1616" w:rsidRPr="000C4E79" w:rsidRDefault="007F1616" w:rsidP="00531683">
            <w:pPr>
              <w:pStyle w:val="NoSpacing"/>
              <w:rPr>
                <w:sz w:val="18"/>
                <w:szCs w:val="18"/>
              </w:rPr>
            </w:pPr>
            <w:r w:rsidRPr="000C4E79">
              <w:rPr>
                <w:sz w:val="18"/>
                <w:szCs w:val="18"/>
              </w:rPr>
              <w:t>Demonstrates a love for the Triune God that aids the student’s sanctification.</w:t>
            </w:r>
          </w:p>
        </w:tc>
        <w:tc>
          <w:tcPr>
            <w:tcW w:w="1890" w:type="dxa"/>
            <w:tcBorders>
              <w:left w:val="single" w:sz="4" w:space="0" w:color="auto"/>
            </w:tcBorders>
          </w:tcPr>
          <w:p w14:paraId="2C8B1A96" w14:textId="77777777" w:rsidR="007F1616" w:rsidRPr="00315119" w:rsidRDefault="007F1616" w:rsidP="00531683">
            <w:pPr>
              <w:pStyle w:val="NoSpacing"/>
              <w:rPr>
                <w:sz w:val="18"/>
                <w:szCs w:val="18"/>
              </w:rPr>
            </w:pPr>
            <w:r w:rsidRPr="00315119">
              <w:rPr>
                <w:sz w:val="18"/>
                <w:szCs w:val="18"/>
              </w:rPr>
              <w:t xml:space="preserve">Strong </w:t>
            </w:r>
          </w:p>
        </w:tc>
        <w:tc>
          <w:tcPr>
            <w:tcW w:w="3438" w:type="dxa"/>
            <w:tcBorders>
              <w:left w:val="single" w:sz="4" w:space="0" w:color="auto"/>
            </w:tcBorders>
          </w:tcPr>
          <w:p w14:paraId="6F87C2A8" w14:textId="3C19DB6C" w:rsidR="007F1616" w:rsidRPr="00D73BA5" w:rsidRDefault="00623BEB" w:rsidP="00531683">
            <w:pPr>
              <w:pStyle w:val="NoSpacing"/>
              <w:rPr>
                <w:sz w:val="18"/>
                <w:szCs w:val="18"/>
              </w:rPr>
            </w:pPr>
            <w:r w:rsidRPr="00623BEB">
              <w:rPr>
                <w:rFonts w:cs="Calibri"/>
                <w:sz w:val="18"/>
                <w:szCs w:val="18"/>
              </w:rPr>
              <w:t>Students will not only learn theological truths about Christ, salvation, and the end times, but will also be taught how to view each of these in a biblically sound perspective.</w:t>
            </w:r>
          </w:p>
        </w:tc>
      </w:tr>
      <w:tr w:rsidR="00623BEB" w:rsidRPr="009B22DE" w14:paraId="182DD70E" w14:textId="77777777" w:rsidTr="00531683">
        <w:tc>
          <w:tcPr>
            <w:tcW w:w="1548" w:type="dxa"/>
            <w:tcBorders>
              <w:right w:val="single" w:sz="4" w:space="0" w:color="auto"/>
            </w:tcBorders>
          </w:tcPr>
          <w:p w14:paraId="2BCCC20C" w14:textId="77777777" w:rsidR="00623BEB" w:rsidRPr="002A1C68" w:rsidRDefault="00623BEB" w:rsidP="00623BEB">
            <w:pPr>
              <w:pStyle w:val="NoSpacing"/>
              <w:rPr>
                <w:b/>
              </w:rPr>
            </w:pPr>
            <w:r w:rsidRPr="002A1C68">
              <w:rPr>
                <w:b/>
              </w:rPr>
              <w:t>Worldview</w:t>
            </w:r>
          </w:p>
          <w:p w14:paraId="693D0931" w14:textId="77777777" w:rsidR="00623BEB" w:rsidRPr="002A1C68" w:rsidRDefault="00623BEB" w:rsidP="00623BEB">
            <w:pPr>
              <w:pStyle w:val="NoSpacing"/>
              <w:rPr>
                <w:b/>
              </w:rPr>
            </w:pPr>
          </w:p>
        </w:tc>
        <w:tc>
          <w:tcPr>
            <w:tcW w:w="4140" w:type="dxa"/>
            <w:tcBorders>
              <w:left w:val="single" w:sz="4" w:space="0" w:color="auto"/>
              <w:right w:val="single" w:sz="4" w:space="0" w:color="auto"/>
            </w:tcBorders>
          </w:tcPr>
          <w:p w14:paraId="65969DE6" w14:textId="77777777" w:rsidR="00623BEB" w:rsidRPr="000C4E79" w:rsidRDefault="00623BEB" w:rsidP="00623BEB">
            <w:pPr>
              <w:pStyle w:val="NoSpacing"/>
              <w:rPr>
                <w:sz w:val="18"/>
                <w:szCs w:val="18"/>
              </w:rPr>
            </w:pPr>
            <w:r w:rsidRPr="000C4E79">
              <w:rPr>
                <w:sz w:val="18"/>
                <w:szCs w:val="18"/>
              </w:rPr>
              <w:t>Burning desire to conform all of life to the Word of God.</w:t>
            </w:r>
            <w:r>
              <w:rPr>
                <w:sz w:val="18"/>
                <w:szCs w:val="18"/>
              </w:rPr>
              <w:t xml:space="preserve"> </w:t>
            </w:r>
            <w:r w:rsidRPr="00336DCB">
              <w:rPr>
                <w:sz w:val="18"/>
                <w:szCs w:val="18"/>
              </w:rPr>
              <w:t>Includes ability to interact within a denominational context, within the broader worldwide church, and with significant public issues.</w:t>
            </w:r>
          </w:p>
        </w:tc>
        <w:tc>
          <w:tcPr>
            <w:tcW w:w="1890" w:type="dxa"/>
            <w:tcBorders>
              <w:left w:val="single" w:sz="4" w:space="0" w:color="auto"/>
            </w:tcBorders>
          </w:tcPr>
          <w:p w14:paraId="5E347F7B" w14:textId="77777777" w:rsidR="00623BEB" w:rsidRPr="00315119" w:rsidRDefault="00623BEB" w:rsidP="00623BEB">
            <w:pPr>
              <w:pStyle w:val="NoSpacing"/>
              <w:rPr>
                <w:sz w:val="18"/>
                <w:szCs w:val="18"/>
              </w:rPr>
            </w:pPr>
            <w:r w:rsidRPr="00315119">
              <w:rPr>
                <w:sz w:val="18"/>
                <w:szCs w:val="18"/>
              </w:rPr>
              <w:t>Moderate</w:t>
            </w:r>
          </w:p>
        </w:tc>
        <w:tc>
          <w:tcPr>
            <w:tcW w:w="3438" w:type="dxa"/>
            <w:tcBorders>
              <w:left w:val="single" w:sz="4" w:space="0" w:color="auto"/>
            </w:tcBorders>
          </w:tcPr>
          <w:p w14:paraId="1F0B8659" w14:textId="5E71549F" w:rsidR="00623BEB" w:rsidRPr="00623BEB" w:rsidRDefault="00623BEB" w:rsidP="00623BEB">
            <w:pPr>
              <w:pStyle w:val="NoSpacing"/>
              <w:rPr>
                <w:sz w:val="18"/>
                <w:szCs w:val="18"/>
              </w:rPr>
            </w:pPr>
            <w:r w:rsidRPr="00623BEB">
              <w:rPr>
                <w:rFonts w:cs="Calibri"/>
                <w:sz w:val="18"/>
                <w:szCs w:val="18"/>
              </w:rPr>
              <w:t xml:space="preserve">Seeing life through the lens of an accurate understanding of Christology, Soteriology, and Eschatology affects everything that we do.  </w:t>
            </w:r>
          </w:p>
        </w:tc>
      </w:tr>
      <w:tr w:rsidR="00623BEB" w:rsidRPr="009B22DE" w14:paraId="1CFA2BDF" w14:textId="77777777" w:rsidTr="00531683">
        <w:tc>
          <w:tcPr>
            <w:tcW w:w="1548" w:type="dxa"/>
            <w:tcBorders>
              <w:right w:val="single" w:sz="4" w:space="0" w:color="auto"/>
            </w:tcBorders>
          </w:tcPr>
          <w:p w14:paraId="319FFBF2" w14:textId="77777777" w:rsidR="00623BEB" w:rsidRPr="002A1C68" w:rsidRDefault="00623BEB" w:rsidP="00623BEB">
            <w:pPr>
              <w:pStyle w:val="NoSpacing"/>
              <w:rPr>
                <w:b/>
              </w:rPr>
            </w:pPr>
            <w:r w:rsidRPr="002A1C68">
              <w:rPr>
                <w:b/>
              </w:rPr>
              <w:t>Winsomely Reformed</w:t>
            </w:r>
          </w:p>
          <w:p w14:paraId="61912DCE" w14:textId="77777777" w:rsidR="00623BEB" w:rsidRPr="002A1C68" w:rsidRDefault="00623BEB" w:rsidP="00623BEB">
            <w:pPr>
              <w:pStyle w:val="NoSpacing"/>
              <w:rPr>
                <w:b/>
              </w:rPr>
            </w:pPr>
          </w:p>
        </w:tc>
        <w:tc>
          <w:tcPr>
            <w:tcW w:w="4140" w:type="dxa"/>
            <w:tcBorders>
              <w:left w:val="single" w:sz="4" w:space="0" w:color="auto"/>
              <w:right w:val="single" w:sz="4" w:space="0" w:color="auto"/>
            </w:tcBorders>
          </w:tcPr>
          <w:p w14:paraId="19972F33" w14:textId="77777777" w:rsidR="00623BEB" w:rsidRPr="000C4E79" w:rsidRDefault="00623BEB" w:rsidP="00623BEB">
            <w:pPr>
              <w:pStyle w:val="NoSpacing"/>
              <w:rPr>
                <w:sz w:val="18"/>
                <w:szCs w:val="18"/>
              </w:rPr>
            </w:pPr>
            <w:r w:rsidRPr="000C4E79">
              <w:rPr>
                <w:sz w:val="18"/>
                <w:szCs w:val="18"/>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14:paraId="57FA7890" w14:textId="77777777" w:rsidR="00623BEB" w:rsidRPr="00315119" w:rsidRDefault="00623BEB" w:rsidP="00623BEB">
            <w:pPr>
              <w:pStyle w:val="NoSpacing"/>
              <w:rPr>
                <w:sz w:val="18"/>
                <w:szCs w:val="18"/>
              </w:rPr>
            </w:pPr>
            <w:r w:rsidRPr="00315119">
              <w:rPr>
                <w:sz w:val="18"/>
                <w:szCs w:val="18"/>
              </w:rPr>
              <w:t>Strong</w:t>
            </w:r>
          </w:p>
        </w:tc>
        <w:tc>
          <w:tcPr>
            <w:tcW w:w="3438" w:type="dxa"/>
            <w:tcBorders>
              <w:left w:val="single" w:sz="4" w:space="0" w:color="auto"/>
            </w:tcBorders>
          </w:tcPr>
          <w:p w14:paraId="3EF01FA1" w14:textId="77777777" w:rsidR="00623BEB" w:rsidRPr="00315119" w:rsidRDefault="00623BEB" w:rsidP="00623BEB">
            <w:pPr>
              <w:pStyle w:val="NoSpacing"/>
              <w:rPr>
                <w:sz w:val="18"/>
                <w:szCs w:val="18"/>
              </w:rPr>
            </w:pPr>
            <w:r w:rsidRPr="00315119">
              <w:rPr>
                <w:sz w:val="18"/>
                <w:szCs w:val="18"/>
              </w:rPr>
              <w:t xml:space="preserve">While other views are considered, engaged, and expounded, this course focuses on Reformed Theology without alienating those who disagree. </w:t>
            </w:r>
          </w:p>
        </w:tc>
      </w:tr>
      <w:tr w:rsidR="00623BEB" w:rsidRPr="009B22DE" w14:paraId="18D86177" w14:textId="77777777" w:rsidTr="00531683">
        <w:tc>
          <w:tcPr>
            <w:tcW w:w="1548" w:type="dxa"/>
            <w:tcBorders>
              <w:right w:val="single" w:sz="4" w:space="0" w:color="auto"/>
            </w:tcBorders>
          </w:tcPr>
          <w:p w14:paraId="4471CF52" w14:textId="77777777" w:rsidR="00623BEB" w:rsidRPr="002A1C68" w:rsidRDefault="00623BEB" w:rsidP="00623BEB">
            <w:pPr>
              <w:pStyle w:val="NoSpacing"/>
              <w:rPr>
                <w:b/>
              </w:rPr>
            </w:pPr>
            <w:r w:rsidRPr="00974AC8">
              <w:rPr>
                <w:b/>
                <w:sz w:val="20"/>
                <w:szCs w:val="20"/>
              </w:rPr>
              <w:t>Pastoral Ministry</w:t>
            </w:r>
            <w:r w:rsidRPr="002A1C68">
              <w:rPr>
                <w:b/>
              </w:rPr>
              <w:t xml:space="preserve"> </w:t>
            </w:r>
          </w:p>
          <w:p w14:paraId="5D2B574D" w14:textId="77777777" w:rsidR="00623BEB" w:rsidRPr="002A1C68" w:rsidRDefault="00623BEB" w:rsidP="00623BEB">
            <w:pPr>
              <w:pStyle w:val="NoSpacing"/>
              <w:rPr>
                <w:b/>
              </w:rPr>
            </w:pPr>
          </w:p>
        </w:tc>
        <w:tc>
          <w:tcPr>
            <w:tcW w:w="4140" w:type="dxa"/>
            <w:tcBorders>
              <w:left w:val="single" w:sz="4" w:space="0" w:color="auto"/>
              <w:right w:val="single" w:sz="4" w:space="0" w:color="auto"/>
            </w:tcBorders>
          </w:tcPr>
          <w:p w14:paraId="62C10EFF" w14:textId="77777777" w:rsidR="00623BEB" w:rsidRPr="000C4E79" w:rsidRDefault="00623BEB" w:rsidP="00623BEB">
            <w:pPr>
              <w:pStyle w:val="NoSpacing"/>
              <w:rPr>
                <w:sz w:val="18"/>
                <w:szCs w:val="18"/>
              </w:rPr>
            </w:pPr>
            <w:r w:rsidRPr="00336DCB">
              <w:rPr>
                <w:sz w:val="18"/>
                <w:szCs w:val="18"/>
              </w:rPr>
              <w:t>Ability to minister the Word of God to hearts and lives of both churched and unchurched, to include preaching, teaching, leading in worship, leading and shepherding the local congregation, aiding in spiritual maturity, concern for non-Christians.</w:t>
            </w:r>
          </w:p>
        </w:tc>
        <w:tc>
          <w:tcPr>
            <w:tcW w:w="1890" w:type="dxa"/>
            <w:tcBorders>
              <w:left w:val="single" w:sz="4" w:space="0" w:color="auto"/>
            </w:tcBorders>
          </w:tcPr>
          <w:p w14:paraId="2369274D" w14:textId="77777777" w:rsidR="00623BEB" w:rsidRPr="00315119" w:rsidRDefault="00623BEB" w:rsidP="00623BEB">
            <w:pPr>
              <w:pStyle w:val="NoSpacing"/>
              <w:rPr>
                <w:sz w:val="18"/>
                <w:szCs w:val="18"/>
              </w:rPr>
            </w:pPr>
            <w:r w:rsidRPr="00315119">
              <w:rPr>
                <w:sz w:val="18"/>
                <w:szCs w:val="18"/>
              </w:rPr>
              <w:t>Moderate</w:t>
            </w:r>
          </w:p>
        </w:tc>
        <w:tc>
          <w:tcPr>
            <w:tcW w:w="3438" w:type="dxa"/>
            <w:tcBorders>
              <w:left w:val="single" w:sz="4" w:space="0" w:color="auto"/>
            </w:tcBorders>
          </w:tcPr>
          <w:p w14:paraId="14158693" w14:textId="77777777" w:rsidR="00623BEB" w:rsidRPr="00315119" w:rsidRDefault="00623BEB" w:rsidP="00623BEB">
            <w:pPr>
              <w:pStyle w:val="NoSpacing"/>
              <w:rPr>
                <w:sz w:val="18"/>
                <w:szCs w:val="18"/>
              </w:rPr>
            </w:pPr>
            <w:r w:rsidRPr="00315119">
              <w:rPr>
                <w:sz w:val="18"/>
                <w:szCs w:val="18"/>
              </w:rPr>
              <w:t xml:space="preserve">The content of this class will help students to better exegete the </w:t>
            </w:r>
            <w:proofErr w:type="gramStart"/>
            <w:r w:rsidRPr="00315119">
              <w:rPr>
                <w:sz w:val="18"/>
                <w:szCs w:val="18"/>
              </w:rPr>
              <w:t>Word, and</w:t>
            </w:r>
            <w:proofErr w:type="gramEnd"/>
            <w:r w:rsidRPr="00315119">
              <w:rPr>
                <w:sz w:val="18"/>
                <w:szCs w:val="18"/>
              </w:rPr>
              <w:t xml:space="preserve"> gives them a framework in which to understand it,</w:t>
            </w:r>
            <w:r>
              <w:rPr>
                <w:sz w:val="18"/>
                <w:szCs w:val="18"/>
              </w:rPr>
              <w:t xml:space="preserve"> making them stronger preachers and ministers of theological truth. </w:t>
            </w:r>
            <w:r w:rsidRPr="00315119">
              <w:rPr>
                <w:sz w:val="18"/>
                <w:szCs w:val="18"/>
              </w:rPr>
              <w:t xml:space="preserve">  </w:t>
            </w:r>
          </w:p>
        </w:tc>
      </w:tr>
    </w:tbl>
    <w:p w14:paraId="2D965F2C" w14:textId="77777777" w:rsidR="00CE33BB" w:rsidRDefault="00CE33BB" w:rsidP="00CE3253">
      <w:pPr>
        <w:rPr>
          <w:rFonts w:ascii="Book Antiqua" w:hAnsi="Book Antiqua" w:cs="Apple Symbols"/>
          <w:b/>
          <w:sz w:val="24"/>
          <w:szCs w:val="24"/>
        </w:rPr>
      </w:pPr>
    </w:p>
    <w:sectPr w:rsidR="00CE33BB" w:rsidSect="00F168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Baskerville">
    <w:altName w:val="﷽﷽﷽﷽﷽﷽﷽﷽w Roman"/>
    <w:panose1 w:val="02020502070401020303"/>
    <w:charset w:val="00"/>
    <w:family w:val="roman"/>
    <w:pitch w:val="variable"/>
    <w:sig w:usb0="80000067" w:usb1="02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pple Symbols">
    <w:altName w:val="﷽﷽﷽﷽﷽﷽﷽﷽mbols"/>
    <w:panose1 w:val="02000000000000000000"/>
    <w:charset w:val="00"/>
    <w:family w:val="auto"/>
    <w:pitch w:val="variable"/>
    <w:sig w:usb0="800008A3" w:usb1="08007BEB" w:usb2="01840034" w:usb3="00000000" w:csb0="000001FB" w:csb1="00000000"/>
  </w:font>
  <w:font w:name="Times">
    <w:altName w:val="﷽﷽﷽﷽﷽﷽﷽﷽"/>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05538"/>
    <w:multiLevelType w:val="hybridMultilevel"/>
    <w:tmpl w:val="12163926"/>
    <w:lvl w:ilvl="0" w:tplc="F9FA8C9E">
      <w:numFmt w:val="bullet"/>
      <w:lvlText w:val="-"/>
      <w:lvlJc w:val="left"/>
      <w:pPr>
        <w:ind w:left="1800" w:hanging="360"/>
      </w:pPr>
      <w:rPr>
        <w:rFonts w:ascii="Calibri" w:eastAsia="Calibri" w:hAnsi="Calibri"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3986F3F"/>
    <w:multiLevelType w:val="hybridMultilevel"/>
    <w:tmpl w:val="A7922C64"/>
    <w:lvl w:ilvl="0" w:tplc="97A87D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236514"/>
    <w:multiLevelType w:val="hybridMultilevel"/>
    <w:tmpl w:val="4516D0B8"/>
    <w:lvl w:ilvl="0" w:tplc="7BC01A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38D7E50"/>
    <w:multiLevelType w:val="hybridMultilevel"/>
    <w:tmpl w:val="20F2285A"/>
    <w:lvl w:ilvl="0" w:tplc="384C0EE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0142501"/>
    <w:multiLevelType w:val="hybridMultilevel"/>
    <w:tmpl w:val="0EAA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9568FE"/>
    <w:multiLevelType w:val="hybridMultilevel"/>
    <w:tmpl w:val="D2A6C1A8"/>
    <w:lvl w:ilvl="0" w:tplc="7E14465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ED20454"/>
    <w:multiLevelType w:val="hybridMultilevel"/>
    <w:tmpl w:val="8070C344"/>
    <w:lvl w:ilvl="0" w:tplc="68FCFC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CDE0C32"/>
    <w:multiLevelType w:val="hybridMultilevel"/>
    <w:tmpl w:val="69A43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351DF0"/>
    <w:multiLevelType w:val="hybridMultilevel"/>
    <w:tmpl w:val="7C4AC81C"/>
    <w:lvl w:ilvl="0" w:tplc="04090001">
      <w:start w:val="1"/>
      <w:numFmt w:val="bullet"/>
      <w:lvlText w:val=""/>
      <w:lvlJc w:val="left"/>
      <w:pPr>
        <w:ind w:left="4680" w:hanging="360"/>
      </w:pPr>
      <w:rPr>
        <w:rFonts w:ascii="Symbol" w:hAnsi="Symbol" w:hint="default"/>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15:restartNumberingAfterBreak="0">
    <w:nsid w:val="6DC733DD"/>
    <w:multiLevelType w:val="hybridMultilevel"/>
    <w:tmpl w:val="7D26B3DE"/>
    <w:lvl w:ilvl="0" w:tplc="D6DE93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E8B15F2"/>
    <w:multiLevelType w:val="hybridMultilevel"/>
    <w:tmpl w:val="8FA2AFAE"/>
    <w:lvl w:ilvl="0" w:tplc="0409001B">
      <w:start w:val="1"/>
      <w:numFmt w:val="lowerRoman"/>
      <w:lvlText w:val="%1."/>
      <w:lvlJc w:val="righ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15:restartNumberingAfterBreak="0">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C60703"/>
    <w:multiLevelType w:val="hybridMultilevel"/>
    <w:tmpl w:val="456E139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4"/>
  </w:num>
  <w:num w:numId="3">
    <w:abstractNumId w:val="9"/>
  </w:num>
  <w:num w:numId="4">
    <w:abstractNumId w:val="3"/>
  </w:num>
  <w:num w:numId="5">
    <w:abstractNumId w:val="11"/>
  </w:num>
  <w:num w:numId="6">
    <w:abstractNumId w:val="5"/>
  </w:num>
  <w:num w:numId="7">
    <w:abstractNumId w:val="1"/>
  </w:num>
  <w:num w:numId="8">
    <w:abstractNumId w:val="0"/>
  </w:num>
  <w:num w:numId="9">
    <w:abstractNumId w:val="6"/>
  </w:num>
  <w:num w:numId="10">
    <w:abstractNumId w:val="12"/>
  </w:num>
  <w:num w:numId="11">
    <w:abstractNumId w:val="8"/>
  </w:num>
  <w:num w:numId="12">
    <w:abstractNumId w:val="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06"/>
    <w:rsid w:val="00002607"/>
    <w:rsid w:val="000068A5"/>
    <w:rsid w:val="00012002"/>
    <w:rsid w:val="0001753E"/>
    <w:rsid w:val="00020E86"/>
    <w:rsid w:val="00021219"/>
    <w:rsid w:val="0002613F"/>
    <w:rsid w:val="00082AC0"/>
    <w:rsid w:val="000A11EE"/>
    <w:rsid w:val="000A2BA2"/>
    <w:rsid w:val="000A41D2"/>
    <w:rsid w:val="000B322E"/>
    <w:rsid w:val="000D1C53"/>
    <w:rsid w:val="000E4B22"/>
    <w:rsid w:val="000E653C"/>
    <w:rsid w:val="000F1CE9"/>
    <w:rsid w:val="000F6BDA"/>
    <w:rsid w:val="00106D55"/>
    <w:rsid w:val="00106EFE"/>
    <w:rsid w:val="00111C1F"/>
    <w:rsid w:val="0011239E"/>
    <w:rsid w:val="00115BD1"/>
    <w:rsid w:val="00136582"/>
    <w:rsid w:val="00141570"/>
    <w:rsid w:val="00157582"/>
    <w:rsid w:val="001636AD"/>
    <w:rsid w:val="001644A7"/>
    <w:rsid w:val="00165608"/>
    <w:rsid w:val="0019307D"/>
    <w:rsid w:val="001A001D"/>
    <w:rsid w:val="001B7673"/>
    <w:rsid w:val="001C0645"/>
    <w:rsid w:val="001C7C5E"/>
    <w:rsid w:val="001D1C88"/>
    <w:rsid w:val="00221EF8"/>
    <w:rsid w:val="002240B7"/>
    <w:rsid w:val="002326B0"/>
    <w:rsid w:val="00234B74"/>
    <w:rsid w:val="002350A0"/>
    <w:rsid w:val="00250F2C"/>
    <w:rsid w:val="002627AF"/>
    <w:rsid w:val="00267AEC"/>
    <w:rsid w:val="00270461"/>
    <w:rsid w:val="00270B8A"/>
    <w:rsid w:val="00272A99"/>
    <w:rsid w:val="002861BB"/>
    <w:rsid w:val="002928A8"/>
    <w:rsid w:val="0029339A"/>
    <w:rsid w:val="00294A0B"/>
    <w:rsid w:val="002A599C"/>
    <w:rsid w:val="002A6DAC"/>
    <w:rsid w:val="002C4D3E"/>
    <w:rsid w:val="002C6292"/>
    <w:rsid w:val="002E2140"/>
    <w:rsid w:val="002F041A"/>
    <w:rsid w:val="002F1157"/>
    <w:rsid w:val="002F6176"/>
    <w:rsid w:val="003019D7"/>
    <w:rsid w:val="00303025"/>
    <w:rsid w:val="0030551B"/>
    <w:rsid w:val="00305DC2"/>
    <w:rsid w:val="00311DB3"/>
    <w:rsid w:val="00346720"/>
    <w:rsid w:val="00365399"/>
    <w:rsid w:val="00371F51"/>
    <w:rsid w:val="00376FF7"/>
    <w:rsid w:val="00380725"/>
    <w:rsid w:val="003833DB"/>
    <w:rsid w:val="003843ED"/>
    <w:rsid w:val="00387269"/>
    <w:rsid w:val="00396E38"/>
    <w:rsid w:val="003A100C"/>
    <w:rsid w:val="003B13C4"/>
    <w:rsid w:val="003C2E66"/>
    <w:rsid w:val="003C73B1"/>
    <w:rsid w:val="003D125A"/>
    <w:rsid w:val="003F7635"/>
    <w:rsid w:val="004023C8"/>
    <w:rsid w:val="00403B4E"/>
    <w:rsid w:val="00407240"/>
    <w:rsid w:val="00420E6A"/>
    <w:rsid w:val="00427655"/>
    <w:rsid w:val="00431012"/>
    <w:rsid w:val="00437CB0"/>
    <w:rsid w:val="00440B33"/>
    <w:rsid w:val="00463A3C"/>
    <w:rsid w:val="004701D0"/>
    <w:rsid w:val="00472275"/>
    <w:rsid w:val="00477B8F"/>
    <w:rsid w:val="004845B6"/>
    <w:rsid w:val="004909C5"/>
    <w:rsid w:val="00497232"/>
    <w:rsid w:val="004A09A0"/>
    <w:rsid w:val="004A4E40"/>
    <w:rsid w:val="004B16EC"/>
    <w:rsid w:val="004B4F6C"/>
    <w:rsid w:val="004C4680"/>
    <w:rsid w:val="004C7C81"/>
    <w:rsid w:val="004E1025"/>
    <w:rsid w:val="004F38B9"/>
    <w:rsid w:val="004F4009"/>
    <w:rsid w:val="004F5BC9"/>
    <w:rsid w:val="004F5C30"/>
    <w:rsid w:val="00510A58"/>
    <w:rsid w:val="00512EC2"/>
    <w:rsid w:val="00513045"/>
    <w:rsid w:val="0053077A"/>
    <w:rsid w:val="0053539F"/>
    <w:rsid w:val="00535B7C"/>
    <w:rsid w:val="005477E4"/>
    <w:rsid w:val="00554B2A"/>
    <w:rsid w:val="00567C29"/>
    <w:rsid w:val="005A4BDA"/>
    <w:rsid w:val="005B7036"/>
    <w:rsid w:val="005C0665"/>
    <w:rsid w:val="005C268F"/>
    <w:rsid w:val="005C75DC"/>
    <w:rsid w:val="005D363A"/>
    <w:rsid w:val="005D5F09"/>
    <w:rsid w:val="005E48D2"/>
    <w:rsid w:val="005F4001"/>
    <w:rsid w:val="005F5E87"/>
    <w:rsid w:val="006010EF"/>
    <w:rsid w:val="00623BEB"/>
    <w:rsid w:val="00626248"/>
    <w:rsid w:val="00634852"/>
    <w:rsid w:val="0064402A"/>
    <w:rsid w:val="00647C93"/>
    <w:rsid w:val="00650569"/>
    <w:rsid w:val="006564B6"/>
    <w:rsid w:val="00667693"/>
    <w:rsid w:val="006820D2"/>
    <w:rsid w:val="00691109"/>
    <w:rsid w:val="006942D5"/>
    <w:rsid w:val="006A551D"/>
    <w:rsid w:val="006C540A"/>
    <w:rsid w:val="006F5AFD"/>
    <w:rsid w:val="006F6A93"/>
    <w:rsid w:val="006F7A85"/>
    <w:rsid w:val="00701DD5"/>
    <w:rsid w:val="00713C42"/>
    <w:rsid w:val="00715C80"/>
    <w:rsid w:val="0072435F"/>
    <w:rsid w:val="00733EC6"/>
    <w:rsid w:val="0073535F"/>
    <w:rsid w:val="007407E2"/>
    <w:rsid w:val="00776546"/>
    <w:rsid w:val="00781146"/>
    <w:rsid w:val="00783F12"/>
    <w:rsid w:val="007900E2"/>
    <w:rsid w:val="00793084"/>
    <w:rsid w:val="007A74F3"/>
    <w:rsid w:val="007B2816"/>
    <w:rsid w:val="007B4BD2"/>
    <w:rsid w:val="007C2C57"/>
    <w:rsid w:val="007C5A6F"/>
    <w:rsid w:val="007D4D8A"/>
    <w:rsid w:val="007E5263"/>
    <w:rsid w:val="007F1616"/>
    <w:rsid w:val="00806C86"/>
    <w:rsid w:val="00812F80"/>
    <w:rsid w:val="00813EF2"/>
    <w:rsid w:val="00824D73"/>
    <w:rsid w:val="00833A77"/>
    <w:rsid w:val="00841D82"/>
    <w:rsid w:val="008518FB"/>
    <w:rsid w:val="00852093"/>
    <w:rsid w:val="0087116F"/>
    <w:rsid w:val="008724D0"/>
    <w:rsid w:val="00880033"/>
    <w:rsid w:val="00880F91"/>
    <w:rsid w:val="008858AD"/>
    <w:rsid w:val="008921D0"/>
    <w:rsid w:val="00894773"/>
    <w:rsid w:val="00895332"/>
    <w:rsid w:val="00895B13"/>
    <w:rsid w:val="008A0409"/>
    <w:rsid w:val="008A0F82"/>
    <w:rsid w:val="008A14E2"/>
    <w:rsid w:val="008C5289"/>
    <w:rsid w:val="008C7057"/>
    <w:rsid w:val="008C7823"/>
    <w:rsid w:val="008D4F2D"/>
    <w:rsid w:val="00901C1D"/>
    <w:rsid w:val="009040E8"/>
    <w:rsid w:val="0091674C"/>
    <w:rsid w:val="009175C6"/>
    <w:rsid w:val="00927CD1"/>
    <w:rsid w:val="00932362"/>
    <w:rsid w:val="009342E1"/>
    <w:rsid w:val="00947B5B"/>
    <w:rsid w:val="00960CF9"/>
    <w:rsid w:val="00961C4B"/>
    <w:rsid w:val="00966DCD"/>
    <w:rsid w:val="009718E0"/>
    <w:rsid w:val="00972B1B"/>
    <w:rsid w:val="00985DD0"/>
    <w:rsid w:val="009A1F7F"/>
    <w:rsid w:val="009A2263"/>
    <w:rsid w:val="009B01C9"/>
    <w:rsid w:val="009D0907"/>
    <w:rsid w:val="009D77C4"/>
    <w:rsid w:val="009F2107"/>
    <w:rsid w:val="00A2007A"/>
    <w:rsid w:val="00A36DA1"/>
    <w:rsid w:val="00A558F1"/>
    <w:rsid w:val="00A6417D"/>
    <w:rsid w:val="00A76C42"/>
    <w:rsid w:val="00A83EDD"/>
    <w:rsid w:val="00A91EDE"/>
    <w:rsid w:val="00AA01D9"/>
    <w:rsid w:val="00AA723A"/>
    <w:rsid w:val="00AB0E6E"/>
    <w:rsid w:val="00AB1094"/>
    <w:rsid w:val="00AB52AA"/>
    <w:rsid w:val="00AC78CE"/>
    <w:rsid w:val="00AE1D58"/>
    <w:rsid w:val="00AF58DC"/>
    <w:rsid w:val="00B03B29"/>
    <w:rsid w:val="00B07B54"/>
    <w:rsid w:val="00B20123"/>
    <w:rsid w:val="00B272E3"/>
    <w:rsid w:val="00B5124E"/>
    <w:rsid w:val="00B7216A"/>
    <w:rsid w:val="00B74379"/>
    <w:rsid w:val="00B75676"/>
    <w:rsid w:val="00B80EA4"/>
    <w:rsid w:val="00B8153F"/>
    <w:rsid w:val="00B85AEC"/>
    <w:rsid w:val="00B9282F"/>
    <w:rsid w:val="00BA4422"/>
    <w:rsid w:val="00BA5E3F"/>
    <w:rsid w:val="00BB4C40"/>
    <w:rsid w:val="00BB696C"/>
    <w:rsid w:val="00BE00CF"/>
    <w:rsid w:val="00BF1515"/>
    <w:rsid w:val="00C0509E"/>
    <w:rsid w:val="00C1147D"/>
    <w:rsid w:val="00C132F6"/>
    <w:rsid w:val="00C21B81"/>
    <w:rsid w:val="00C258E3"/>
    <w:rsid w:val="00C261C7"/>
    <w:rsid w:val="00C3455E"/>
    <w:rsid w:val="00C4183D"/>
    <w:rsid w:val="00C47A07"/>
    <w:rsid w:val="00C51377"/>
    <w:rsid w:val="00C718BA"/>
    <w:rsid w:val="00C76C0B"/>
    <w:rsid w:val="00C82F50"/>
    <w:rsid w:val="00CB413C"/>
    <w:rsid w:val="00CD61D1"/>
    <w:rsid w:val="00CD7356"/>
    <w:rsid w:val="00CE3253"/>
    <w:rsid w:val="00CE33BB"/>
    <w:rsid w:val="00CE36A1"/>
    <w:rsid w:val="00CF2BB1"/>
    <w:rsid w:val="00D054C1"/>
    <w:rsid w:val="00D24864"/>
    <w:rsid w:val="00D43C7B"/>
    <w:rsid w:val="00D61699"/>
    <w:rsid w:val="00D72F41"/>
    <w:rsid w:val="00D75484"/>
    <w:rsid w:val="00D86A16"/>
    <w:rsid w:val="00DA2A72"/>
    <w:rsid w:val="00DD1BB3"/>
    <w:rsid w:val="00DD25AE"/>
    <w:rsid w:val="00DD602C"/>
    <w:rsid w:val="00DD66D2"/>
    <w:rsid w:val="00DE1012"/>
    <w:rsid w:val="00DE5DF4"/>
    <w:rsid w:val="00E00523"/>
    <w:rsid w:val="00E06A05"/>
    <w:rsid w:val="00E27C36"/>
    <w:rsid w:val="00E37C9A"/>
    <w:rsid w:val="00E75DB4"/>
    <w:rsid w:val="00E80E95"/>
    <w:rsid w:val="00E816AC"/>
    <w:rsid w:val="00E82AB5"/>
    <w:rsid w:val="00EA0D15"/>
    <w:rsid w:val="00EA1FF2"/>
    <w:rsid w:val="00EA65F9"/>
    <w:rsid w:val="00EB31A8"/>
    <w:rsid w:val="00EC3424"/>
    <w:rsid w:val="00EC6571"/>
    <w:rsid w:val="00EF3207"/>
    <w:rsid w:val="00EF42BB"/>
    <w:rsid w:val="00EF6C9C"/>
    <w:rsid w:val="00F03A5E"/>
    <w:rsid w:val="00F10BC5"/>
    <w:rsid w:val="00F16806"/>
    <w:rsid w:val="00F26CEF"/>
    <w:rsid w:val="00F27230"/>
    <w:rsid w:val="00F31698"/>
    <w:rsid w:val="00F42B88"/>
    <w:rsid w:val="00F5127A"/>
    <w:rsid w:val="00F51FB0"/>
    <w:rsid w:val="00F5222D"/>
    <w:rsid w:val="00F57B0A"/>
    <w:rsid w:val="00F62857"/>
    <w:rsid w:val="00F7555F"/>
    <w:rsid w:val="00F86560"/>
    <w:rsid w:val="00F87474"/>
    <w:rsid w:val="00FC269B"/>
    <w:rsid w:val="00FC64C9"/>
    <w:rsid w:val="00FC6B97"/>
    <w:rsid w:val="00FD0749"/>
    <w:rsid w:val="00FD1E95"/>
    <w:rsid w:val="00FE2198"/>
    <w:rsid w:val="00FF0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7A8F7F"/>
  <w14:defaultImageDpi w14:val="300"/>
  <w15:docId w15:val="{9C6FE6E8-8398-3740-A454-672AC857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askerville" w:eastAsiaTheme="minorEastAsia" w:hAnsi="Baskerville" w:cs="Baskerville"/>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C657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9342E1"/>
    <w:pPr>
      <w:keepNext/>
      <w:ind w:left="720"/>
      <w:outlineLvl w:val="2"/>
    </w:pPr>
    <w:rPr>
      <w:rFonts w:ascii="Times New Roman" w:eastAsia="Times New Roman" w:hAnsi="Times New Roman" w:cs="Times New Roman"/>
      <w:sz w:val="20"/>
      <w:szCs w:val="20"/>
      <w:u w:val="single"/>
    </w:rPr>
  </w:style>
  <w:style w:type="paragraph" w:styleId="Heading4">
    <w:name w:val="heading 4"/>
    <w:basedOn w:val="Normal"/>
    <w:next w:val="Normal"/>
    <w:link w:val="Heading4Char"/>
    <w:qFormat/>
    <w:rsid w:val="009342E1"/>
    <w:pPr>
      <w:keepNext/>
      <w:ind w:firstLine="720"/>
      <w:outlineLvl w:val="3"/>
    </w:pPr>
    <w:rPr>
      <w:rFonts w:ascii="Times New Roman" w:eastAsia="Times New Roman" w:hAnsi="Times New Roman" w:cs="Times New Roman"/>
      <w:sz w:val="20"/>
      <w:szCs w:val="20"/>
      <w:u w:val="single"/>
    </w:rPr>
  </w:style>
  <w:style w:type="paragraph" w:styleId="Heading7">
    <w:name w:val="heading 7"/>
    <w:basedOn w:val="Normal"/>
    <w:next w:val="Normal"/>
    <w:link w:val="Heading7Char"/>
    <w:qFormat/>
    <w:rsid w:val="009342E1"/>
    <w:pPr>
      <w:keepNext/>
      <w:ind w:left="720"/>
      <w:outlineLvl w:val="6"/>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8FB"/>
    <w:rPr>
      <w:color w:val="0000FF" w:themeColor="hyperlink"/>
      <w:u w:val="single"/>
    </w:rPr>
  </w:style>
  <w:style w:type="paragraph" w:styleId="ListParagraph">
    <w:name w:val="List Paragraph"/>
    <w:basedOn w:val="Normal"/>
    <w:uiPriority w:val="34"/>
    <w:qFormat/>
    <w:rsid w:val="00510A58"/>
    <w:pPr>
      <w:ind w:left="720"/>
      <w:contextualSpacing/>
    </w:pPr>
  </w:style>
  <w:style w:type="character" w:customStyle="1" w:styleId="Heading3Char">
    <w:name w:val="Heading 3 Char"/>
    <w:basedOn w:val="DefaultParagraphFont"/>
    <w:link w:val="Heading3"/>
    <w:rsid w:val="009342E1"/>
    <w:rPr>
      <w:rFonts w:ascii="Times New Roman" w:eastAsia="Times New Roman" w:hAnsi="Times New Roman" w:cs="Times New Roman"/>
      <w:sz w:val="20"/>
      <w:szCs w:val="20"/>
      <w:u w:val="single"/>
    </w:rPr>
  </w:style>
  <w:style w:type="character" w:customStyle="1" w:styleId="Heading4Char">
    <w:name w:val="Heading 4 Char"/>
    <w:basedOn w:val="DefaultParagraphFont"/>
    <w:link w:val="Heading4"/>
    <w:rsid w:val="009342E1"/>
    <w:rPr>
      <w:rFonts w:ascii="Times New Roman" w:eastAsia="Times New Roman" w:hAnsi="Times New Roman" w:cs="Times New Roman"/>
      <w:sz w:val="20"/>
      <w:szCs w:val="20"/>
      <w:u w:val="single"/>
    </w:rPr>
  </w:style>
  <w:style w:type="character" w:customStyle="1" w:styleId="Heading7Char">
    <w:name w:val="Heading 7 Char"/>
    <w:basedOn w:val="DefaultParagraphFont"/>
    <w:link w:val="Heading7"/>
    <w:rsid w:val="009342E1"/>
    <w:rPr>
      <w:rFonts w:ascii="Times New Roman" w:eastAsia="Times New Roman" w:hAnsi="Times New Roman" w:cs="Times New Roman"/>
      <w:sz w:val="24"/>
      <w:szCs w:val="20"/>
      <w:u w:val="single"/>
    </w:rPr>
  </w:style>
  <w:style w:type="paragraph" w:styleId="BalloonText">
    <w:name w:val="Balloon Text"/>
    <w:basedOn w:val="Normal"/>
    <w:link w:val="BalloonTextChar"/>
    <w:uiPriority w:val="99"/>
    <w:semiHidden/>
    <w:unhideWhenUsed/>
    <w:rsid w:val="00A641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17D"/>
    <w:rPr>
      <w:rFonts w:ascii="Lucida Grande" w:hAnsi="Lucida Grande" w:cs="Lucida Grande"/>
      <w:sz w:val="18"/>
      <w:szCs w:val="18"/>
    </w:rPr>
  </w:style>
  <w:style w:type="paragraph" w:customStyle="1" w:styleId="SectionTitle">
    <w:name w:val="Section Title"/>
    <w:basedOn w:val="Normal"/>
    <w:next w:val="Normal"/>
    <w:rsid w:val="00812F80"/>
    <w:pPr>
      <w:jc w:val="center"/>
    </w:pPr>
    <w:rPr>
      <w:rFonts w:ascii="Arial" w:eastAsia="Times New Roman" w:hAnsi="Arial" w:cs="Arial"/>
      <w:b/>
      <w:sz w:val="40"/>
      <w:szCs w:val="20"/>
    </w:rPr>
  </w:style>
  <w:style w:type="paragraph" w:styleId="NoSpacing">
    <w:name w:val="No Spacing"/>
    <w:uiPriority w:val="1"/>
    <w:qFormat/>
    <w:rsid w:val="00812F80"/>
    <w:rPr>
      <w:rFonts w:ascii="Calibri" w:eastAsia="Calibri" w:hAnsi="Calibri" w:cs="Times New Roman"/>
    </w:rPr>
  </w:style>
  <w:style w:type="paragraph" w:customStyle="1" w:styleId="Normal1">
    <w:name w:val="Normal1"/>
    <w:rsid w:val="00DD602C"/>
    <w:rPr>
      <w:rFonts w:ascii="Times New Roman" w:eastAsia="Times New Roman" w:hAnsi="Times New Roman" w:cs="Times New Roman"/>
      <w:color w:val="000000"/>
      <w:sz w:val="24"/>
      <w:szCs w:val="20"/>
    </w:rPr>
  </w:style>
  <w:style w:type="character" w:customStyle="1" w:styleId="Heading1Char">
    <w:name w:val="Heading 1 Char"/>
    <w:basedOn w:val="DefaultParagraphFont"/>
    <w:link w:val="Heading1"/>
    <w:uiPriority w:val="9"/>
    <w:rsid w:val="00EC6571"/>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2350A0"/>
    <w:rPr>
      <w:color w:val="605E5C"/>
      <w:shd w:val="clear" w:color="auto" w:fill="E1DFDD"/>
    </w:rPr>
  </w:style>
  <w:style w:type="paragraph" w:styleId="NormalWeb">
    <w:name w:val="Normal (Web)"/>
    <w:basedOn w:val="Normal"/>
    <w:uiPriority w:val="99"/>
    <w:semiHidden/>
    <w:unhideWhenUsed/>
    <w:rsid w:val="007D4D8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3800">
      <w:bodyDiv w:val="1"/>
      <w:marLeft w:val="0"/>
      <w:marRight w:val="0"/>
      <w:marTop w:val="0"/>
      <w:marBottom w:val="0"/>
      <w:divBdr>
        <w:top w:val="none" w:sz="0" w:space="0" w:color="auto"/>
        <w:left w:val="none" w:sz="0" w:space="0" w:color="auto"/>
        <w:bottom w:val="none" w:sz="0" w:space="0" w:color="auto"/>
        <w:right w:val="none" w:sz="0" w:space="0" w:color="auto"/>
      </w:divBdr>
    </w:div>
    <w:div w:id="75565376">
      <w:bodyDiv w:val="1"/>
      <w:marLeft w:val="0"/>
      <w:marRight w:val="0"/>
      <w:marTop w:val="0"/>
      <w:marBottom w:val="0"/>
      <w:divBdr>
        <w:top w:val="none" w:sz="0" w:space="0" w:color="auto"/>
        <w:left w:val="none" w:sz="0" w:space="0" w:color="auto"/>
        <w:bottom w:val="none" w:sz="0" w:space="0" w:color="auto"/>
        <w:right w:val="none" w:sz="0" w:space="0" w:color="auto"/>
      </w:divBdr>
    </w:div>
    <w:div w:id="202863045">
      <w:bodyDiv w:val="1"/>
      <w:marLeft w:val="0"/>
      <w:marRight w:val="0"/>
      <w:marTop w:val="0"/>
      <w:marBottom w:val="0"/>
      <w:divBdr>
        <w:top w:val="none" w:sz="0" w:space="0" w:color="auto"/>
        <w:left w:val="none" w:sz="0" w:space="0" w:color="auto"/>
        <w:bottom w:val="none" w:sz="0" w:space="0" w:color="auto"/>
        <w:right w:val="none" w:sz="0" w:space="0" w:color="auto"/>
      </w:divBdr>
    </w:div>
    <w:div w:id="261300207">
      <w:bodyDiv w:val="1"/>
      <w:marLeft w:val="0"/>
      <w:marRight w:val="0"/>
      <w:marTop w:val="0"/>
      <w:marBottom w:val="0"/>
      <w:divBdr>
        <w:top w:val="none" w:sz="0" w:space="0" w:color="auto"/>
        <w:left w:val="none" w:sz="0" w:space="0" w:color="auto"/>
        <w:bottom w:val="none" w:sz="0" w:space="0" w:color="auto"/>
        <w:right w:val="none" w:sz="0" w:space="0" w:color="auto"/>
      </w:divBdr>
    </w:div>
    <w:div w:id="349650526">
      <w:bodyDiv w:val="1"/>
      <w:marLeft w:val="0"/>
      <w:marRight w:val="0"/>
      <w:marTop w:val="0"/>
      <w:marBottom w:val="0"/>
      <w:divBdr>
        <w:top w:val="none" w:sz="0" w:space="0" w:color="auto"/>
        <w:left w:val="none" w:sz="0" w:space="0" w:color="auto"/>
        <w:bottom w:val="none" w:sz="0" w:space="0" w:color="auto"/>
        <w:right w:val="none" w:sz="0" w:space="0" w:color="auto"/>
      </w:divBdr>
    </w:div>
    <w:div w:id="552620034">
      <w:bodyDiv w:val="1"/>
      <w:marLeft w:val="0"/>
      <w:marRight w:val="0"/>
      <w:marTop w:val="0"/>
      <w:marBottom w:val="0"/>
      <w:divBdr>
        <w:top w:val="none" w:sz="0" w:space="0" w:color="auto"/>
        <w:left w:val="none" w:sz="0" w:space="0" w:color="auto"/>
        <w:bottom w:val="none" w:sz="0" w:space="0" w:color="auto"/>
        <w:right w:val="none" w:sz="0" w:space="0" w:color="auto"/>
      </w:divBdr>
    </w:div>
    <w:div w:id="580528307">
      <w:bodyDiv w:val="1"/>
      <w:marLeft w:val="0"/>
      <w:marRight w:val="0"/>
      <w:marTop w:val="0"/>
      <w:marBottom w:val="0"/>
      <w:divBdr>
        <w:top w:val="none" w:sz="0" w:space="0" w:color="auto"/>
        <w:left w:val="none" w:sz="0" w:space="0" w:color="auto"/>
        <w:bottom w:val="none" w:sz="0" w:space="0" w:color="auto"/>
        <w:right w:val="none" w:sz="0" w:space="0" w:color="auto"/>
      </w:divBdr>
    </w:div>
    <w:div w:id="696662142">
      <w:bodyDiv w:val="1"/>
      <w:marLeft w:val="0"/>
      <w:marRight w:val="0"/>
      <w:marTop w:val="0"/>
      <w:marBottom w:val="0"/>
      <w:divBdr>
        <w:top w:val="none" w:sz="0" w:space="0" w:color="auto"/>
        <w:left w:val="none" w:sz="0" w:space="0" w:color="auto"/>
        <w:bottom w:val="none" w:sz="0" w:space="0" w:color="auto"/>
        <w:right w:val="none" w:sz="0" w:space="0" w:color="auto"/>
      </w:divBdr>
    </w:div>
    <w:div w:id="953361777">
      <w:bodyDiv w:val="1"/>
      <w:marLeft w:val="0"/>
      <w:marRight w:val="0"/>
      <w:marTop w:val="0"/>
      <w:marBottom w:val="0"/>
      <w:divBdr>
        <w:top w:val="none" w:sz="0" w:space="0" w:color="auto"/>
        <w:left w:val="none" w:sz="0" w:space="0" w:color="auto"/>
        <w:bottom w:val="none" w:sz="0" w:space="0" w:color="auto"/>
        <w:right w:val="none" w:sz="0" w:space="0" w:color="auto"/>
      </w:divBdr>
    </w:div>
    <w:div w:id="1384059141">
      <w:bodyDiv w:val="1"/>
      <w:marLeft w:val="0"/>
      <w:marRight w:val="0"/>
      <w:marTop w:val="0"/>
      <w:marBottom w:val="0"/>
      <w:divBdr>
        <w:top w:val="none" w:sz="0" w:space="0" w:color="auto"/>
        <w:left w:val="none" w:sz="0" w:space="0" w:color="auto"/>
        <w:bottom w:val="none" w:sz="0" w:space="0" w:color="auto"/>
        <w:right w:val="none" w:sz="0" w:space="0" w:color="auto"/>
      </w:divBdr>
      <w:divsChild>
        <w:div w:id="1613627890">
          <w:marLeft w:val="0"/>
          <w:marRight w:val="0"/>
          <w:marTop w:val="0"/>
          <w:marBottom w:val="0"/>
          <w:divBdr>
            <w:top w:val="none" w:sz="0" w:space="0" w:color="auto"/>
            <w:left w:val="none" w:sz="0" w:space="0" w:color="auto"/>
            <w:bottom w:val="none" w:sz="0" w:space="0" w:color="auto"/>
            <w:right w:val="none" w:sz="0" w:space="0" w:color="auto"/>
          </w:divBdr>
        </w:div>
        <w:div w:id="520903052">
          <w:marLeft w:val="0"/>
          <w:marRight w:val="0"/>
          <w:marTop w:val="0"/>
          <w:marBottom w:val="0"/>
          <w:divBdr>
            <w:top w:val="none" w:sz="0" w:space="0" w:color="auto"/>
            <w:left w:val="none" w:sz="0" w:space="0" w:color="auto"/>
            <w:bottom w:val="none" w:sz="0" w:space="0" w:color="auto"/>
            <w:right w:val="none" w:sz="0" w:space="0" w:color="auto"/>
          </w:divBdr>
        </w:div>
        <w:div w:id="1896888241">
          <w:marLeft w:val="0"/>
          <w:marRight w:val="0"/>
          <w:marTop w:val="0"/>
          <w:marBottom w:val="0"/>
          <w:divBdr>
            <w:top w:val="none" w:sz="0" w:space="0" w:color="auto"/>
            <w:left w:val="none" w:sz="0" w:space="0" w:color="auto"/>
            <w:bottom w:val="none" w:sz="0" w:space="0" w:color="auto"/>
            <w:right w:val="none" w:sz="0" w:space="0" w:color="auto"/>
          </w:divBdr>
        </w:div>
        <w:div w:id="339436145">
          <w:marLeft w:val="0"/>
          <w:marRight w:val="0"/>
          <w:marTop w:val="0"/>
          <w:marBottom w:val="0"/>
          <w:divBdr>
            <w:top w:val="none" w:sz="0" w:space="0" w:color="auto"/>
            <w:left w:val="none" w:sz="0" w:space="0" w:color="auto"/>
            <w:bottom w:val="none" w:sz="0" w:space="0" w:color="auto"/>
            <w:right w:val="none" w:sz="0" w:space="0" w:color="auto"/>
          </w:divBdr>
        </w:div>
        <w:div w:id="592472057">
          <w:marLeft w:val="0"/>
          <w:marRight w:val="0"/>
          <w:marTop w:val="0"/>
          <w:marBottom w:val="0"/>
          <w:divBdr>
            <w:top w:val="none" w:sz="0" w:space="0" w:color="auto"/>
            <w:left w:val="none" w:sz="0" w:space="0" w:color="auto"/>
            <w:bottom w:val="none" w:sz="0" w:space="0" w:color="auto"/>
            <w:right w:val="none" w:sz="0" w:space="0" w:color="auto"/>
          </w:divBdr>
        </w:div>
      </w:divsChild>
    </w:div>
    <w:div w:id="1617905412">
      <w:bodyDiv w:val="1"/>
      <w:marLeft w:val="0"/>
      <w:marRight w:val="0"/>
      <w:marTop w:val="0"/>
      <w:marBottom w:val="0"/>
      <w:divBdr>
        <w:top w:val="none" w:sz="0" w:space="0" w:color="auto"/>
        <w:left w:val="none" w:sz="0" w:space="0" w:color="auto"/>
        <w:bottom w:val="none" w:sz="0" w:space="0" w:color="auto"/>
        <w:right w:val="none" w:sz="0" w:space="0" w:color="auto"/>
      </w:divBdr>
      <w:divsChild>
        <w:div w:id="1120106877">
          <w:marLeft w:val="0"/>
          <w:marRight w:val="0"/>
          <w:marTop w:val="0"/>
          <w:marBottom w:val="0"/>
          <w:divBdr>
            <w:top w:val="none" w:sz="0" w:space="0" w:color="auto"/>
            <w:left w:val="none" w:sz="0" w:space="0" w:color="auto"/>
            <w:bottom w:val="none" w:sz="0" w:space="0" w:color="auto"/>
            <w:right w:val="none" w:sz="0" w:space="0" w:color="auto"/>
          </w:divBdr>
          <w:divsChild>
            <w:div w:id="19941703">
              <w:marLeft w:val="0"/>
              <w:marRight w:val="0"/>
              <w:marTop w:val="0"/>
              <w:marBottom w:val="0"/>
              <w:divBdr>
                <w:top w:val="none" w:sz="0" w:space="0" w:color="auto"/>
                <w:left w:val="none" w:sz="0" w:space="0" w:color="auto"/>
                <w:bottom w:val="none" w:sz="0" w:space="0" w:color="auto"/>
                <w:right w:val="none" w:sz="0" w:space="0" w:color="auto"/>
              </w:divBdr>
              <w:divsChild>
                <w:div w:id="185495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87571">
      <w:bodyDiv w:val="1"/>
      <w:marLeft w:val="0"/>
      <w:marRight w:val="0"/>
      <w:marTop w:val="0"/>
      <w:marBottom w:val="0"/>
      <w:divBdr>
        <w:top w:val="none" w:sz="0" w:space="0" w:color="auto"/>
        <w:left w:val="none" w:sz="0" w:space="0" w:color="auto"/>
        <w:bottom w:val="none" w:sz="0" w:space="0" w:color="auto"/>
        <w:right w:val="none" w:sz="0" w:space="0" w:color="auto"/>
      </w:divBdr>
    </w:div>
    <w:div w:id="2039428525">
      <w:bodyDiv w:val="1"/>
      <w:marLeft w:val="0"/>
      <w:marRight w:val="0"/>
      <w:marTop w:val="0"/>
      <w:marBottom w:val="0"/>
      <w:divBdr>
        <w:top w:val="none" w:sz="0" w:space="0" w:color="auto"/>
        <w:left w:val="none" w:sz="0" w:space="0" w:color="auto"/>
        <w:bottom w:val="none" w:sz="0" w:space="0" w:color="auto"/>
        <w:right w:val="none" w:sz="0" w:space="0" w:color="auto"/>
      </w:divBdr>
    </w:div>
    <w:div w:id="2060743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lfservice.rts.edu" TargetMode="External"/><Relationship Id="rId3" Type="http://schemas.openxmlformats.org/officeDocument/2006/relationships/settings" Target="settings.xml"/><Relationship Id="rId7" Type="http://schemas.openxmlformats.org/officeDocument/2006/relationships/hyperlink" Target="http://www.respondus.com/lockdown/download.php?id=9982536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tt4kirk@gmail.com" TargetMode="External"/><Relationship Id="rId11" Type="http://schemas.openxmlformats.org/officeDocument/2006/relationships/fontTable" Target="fontTable.xml"/><Relationship Id="rId5" Type="http://schemas.openxmlformats.org/officeDocument/2006/relationships/hyperlink" Target="mailto:bsmith@rts.ed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respondus.com/downloads/RLDB-QuickStartGuide-Instructure-Stud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3929</Words>
  <Characters>22401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Fourth Presbyterian Church</Company>
  <LinksUpToDate>false</LinksUpToDate>
  <CharactersWithSpaces>26278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Blair Smith</dc:creator>
  <cp:keywords/>
  <dc:description/>
  <cp:lastModifiedBy>Blair Smith</cp:lastModifiedBy>
  <cp:revision>41</cp:revision>
  <cp:lastPrinted>2018-02-05T21:00:00Z</cp:lastPrinted>
  <dcterms:created xsi:type="dcterms:W3CDTF">2021-11-29T20:07:00Z</dcterms:created>
  <dcterms:modified xsi:type="dcterms:W3CDTF">2021-11-30T21:20:00Z</dcterms:modified>
</cp:coreProperties>
</file>