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F4B3" w14:textId="0E6C0C75" w:rsidR="00DA13F7" w:rsidRPr="0000090C" w:rsidRDefault="00DA13F7" w:rsidP="0000090C">
      <w:pPr>
        <w:widowControl w:val="0"/>
        <w:autoSpaceDE w:val="0"/>
        <w:autoSpaceDN w:val="0"/>
        <w:adjustRightInd w:val="0"/>
        <w:jc w:val="center"/>
        <w:rPr>
          <w:rFonts w:ascii="Times" w:hAnsi="Times" w:cs="Times New Roman"/>
        </w:rPr>
      </w:pPr>
      <w:r w:rsidRPr="0000090C">
        <w:rPr>
          <w:rFonts w:ascii="Times" w:hAnsi="Times" w:cs="Times New Roman"/>
        </w:rPr>
        <w:t>Reformed Theological Seminary</w:t>
      </w:r>
    </w:p>
    <w:p w14:paraId="688D5DA4" w14:textId="5A94E272" w:rsidR="005D5427" w:rsidRPr="0000090C" w:rsidRDefault="00DA13F7" w:rsidP="0000090C">
      <w:pPr>
        <w:jc w:val="center"/>
        <w:rPr>
          <w:rFonts w:ascii="Times" w:hAnsi="Times" w:cs="Times New Roman"/>
        </w:rPr>
      </w:pPr>
      <w:r w:rsidRPr="0000090C">
        <w:rPr>
          <w:rFonts w:ascii="Times" w:hAnsi="Times" w:cs="Times New Roman"/>
        </w:rPr>
        <w:t>Abuse and the Churc</w:t>
      </w:r>
      <w:r w:rsidR="00CC1DF4">
        <w:rPr>
          <w:rFonts w:ascii="Times" w:hAnsi="Times" w:cs="Times New Roman"/>
        </w:rPr>
        <w:t>h</w:t>
      </w:r>
    </w:p>
    <w:p w14:paraId="13143674" w14:textId="59B912DE" w:rsidR="00DA13F7" w:rsidRPr="0000090C" w:rsidRDefault="00DA13F7" w:rsidP="0000090C">
      <w:pPr>
        <w:jc w:val="center"/>
        <w:rPr>
          <w:rFonts w:ascii="Times" w:hAnsi="Times" w:cs="Times New Roman"/>
        </w:rPr>
      </w:pPr>
      <w:r w:rsidRPr="0000090C">
        <w:rPr>
          <w:rFonts w:ascii="Times" w:hAnsi="Times" w:cs="Times New Roman"/>
        </w:rPr>
        <w:t>Summer 20</w:t>
      </w:r>
      <w:r w:rsidR="00CC1DF4">
        <w:rPr>
          <w:rFonts w:ascii="Times" w:hAnsi="Times" w:cs="Times New Roman"/>
        </w:rPr>
        <w:t>20</w:t>
      </w:r>
    </w:p>
    <w:p w14:paraId="14322F1C" w14:textId="02B500EB" w:rsidR="00DA13F7" w:rsidRPr="0000090C" w:rsidRDefault="00DA13F7" w:rsidP="0000090C">
      <w:pPr>
        <w:widowControl w:val="0"/>
        <w:autoSpaceDE w:val="0"/>
        <w:autoSpaceDN w:val="0"/>
        <w:adjustRightInd w:val="0"/>
        <w:rPr>
          <w:rFonts w:ascii="Times" w:hAnsi="Times" w:cs="Times New Roman"/>
        </w:rPr>
      </w:pPr>
    </w:p>
    <w:p w14:paraId="4C65C790" w14:textId="0D6DCBA1" w:rsidR="00566EC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Instructor: Justin S. Holcomb</w:t>
      </w:r>
    </w:p>
    <w:p w14:paraId="77A5CA3B" w14:textId="41C85246" w:rsidR="00566EC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 xml:space="preserve">E-mail: </w:t>
      </w:r>
      <w:hyperlink r:id="rId5" w:history="1">
        <w:r w:rsidR="00DA13F7" w:rsidRPr="0000090C">
          <w:rPr>
            <w:rStyle w:val="Hyperlink"/>
            <w:rFonts w:ascii="Times" w:hAnsi="Times" w:cs="Times New Roman"/>
          </w:rPr>
          <w:t>jholcomb@rts.edu</w:t>
        </w:r>
      </w:hyperlink>
    </w:p>
    <w:p w14:paraId="5CF9472A" w14:textId="55706199" w:rsidR="006A4EB2" w:rsidRDefault="00DA13F7" w:rsidP="0000090C">
      <w:pPr>
        <w:widowControl w:val="0"/>
        <w:autoSpaceDE w:val="0"/>
        <w:autoSpaceDN w:val="0"/>
        <w:adjustRightInd w:val="0"/>
        <w:rPr>
          <w:rFonts w:ascii="Times" w:hAnsi="Times" w:cs="Times New Roman"/>
        </w:rPr>
      </w:pPr>
      <w:r w:rsidRPr="0000090C">
        <w:rPr>
          <w:rFonts w:ascii="Times" w:hAnsi="Times" w:cs="Times New Roman"/>
        </w:rPr>
        <w:t xml:space="preserve">Schedule: </w:t>
      </w:r>
      <w:r w:rsidR="00CC1DF4">
        <w:rPr>
          <w:rFonts w:ascii="Times" w:hAnsi="Times" w:cs="Times New Roman"/>
        </w:rPr>
        <w:t>Summer A</w:t>
      </w:r>
      <w:r w:rsidR="006A4EB2">
        <w:rPr>
          <w:rFonts w:ascii="Times" w:hAnsi="Times" w:cs="Times New Roman"/>
        </w:rPr>
        <w:t xml:space="preserve"> (June 8 to July 3, 2020)</w:t>
      </w:r>
    </w:p>
    <w:p w14:paraId="318A88D7" w14:textId="77777777" w:rsidR="006A4EB2" w:rsidRDefault="006A4EB2" w:rsidP="006A4EB2">
      <w:pPr>
        <w:widowControl w:val="0"/>
        <w:autoSpaceDE w:val="0"/>
        <w:autoSpaceDN w:val="0"/>
        <w:adjustRightInd w:val="0"/>
        <w:ind w:firstLine="720"/>
        <w:rPr>
          <w:rFonts w:ascii="Times" w:hAnsi="Times" w:cs="Times New Roman"/>
        </w:rPr>
      </w:pPr>
    </w:p>
    <w:p w14:paraId="4F3A6AF9" w14:textId="77777777" w:rsidR="006A4EB2" w:rsidRDefault="006A4EB2" w:rsidP="006A4EB2">
      <w:pPr>
        <w:widowControl w:val="0"/>
        <w:autoSpaceDE w:val="0"/>
        <w:autoSpaceDN w:val="0"/>
        <w:adjustRightInd w:val="0"/>
        <w:ind w:firstLine="720"/>
        <w:rPr>
          <w:rFonts w:ascii="Times" w:hAnsi="Times" w:cs="Times New Roman"/>
        </w:rPr>
      </w:pPr>
    </w:p>
    <w:p w14:paraId="535D1F3F" w14:textId="020EDEF2" w:rsidR="006A4EB2" w:rsidRPr="006A4EB2" w:rsidRDefault="006A4EB2" w:rsidP="006A4EB2">
      <w:pPr>
        <w:widowControl w:val="0"/>
        <w:autoSpaceDE w:val="0"/>
        <w:autoSpaceDN w:val="0"/>
        <w:adjustRightInd w:val="0"/>
        <w:ind w:left="720"/>
        <w:rPr>
          <w:rFonts w:ascii="Times" w:hAnsi="Times" w:cs="Times New Roman"/>
          <w:color w:val="000000" w:themeColor="text1"/>
        </w:rPr>
      </w:pPr>
      <w:r w:rsidRPr="006A4EB2">
        <w:rPr>
          <w:rFonts w:ascii="Times" w:hAnsi="Times" w:cs="Times New Roman"/>
          <w:color w:val="000000" w:themeColor="text1"/>
          <w:highlight w:val="yellow"/>
        </w:rPr>
        <w:t>There will be seven live Zoom sessions on June 8, 10, 12, 15, 17, 19, 29 from 2-4pm ET. Twelve hours of lectures will be recorded and posted on the Canvas page</w:t>
      </w:r>
      <w:r>
        <w:rPr>
          <w:rFonts w:ascii="Times" w:hAnsi="Times" w:cs="Times New Roman"/>
          <w:color w:val="000000" w:themeColor="text1"/>
          <w:highlight w:val="yellow"/>
        </w:rPr>
        <w:t xml:space="preserve"> for the course</w:t>
      </w:r>
      <w:bookmarkStart w:id="0" w:name="_GoBack"/>
      <w:bookmarkEnd w:id="0"/>
      <w:r w:rsidRPr="006A4EB2">
        <w:rPr>
          <w:rFonts w:ascii="Times" w:hAnsi="Times" w:cs="Times New Roman"/>
          <w:color w:val="000000" w:themeColor="text1"/>
          <w:highlight w:val="yellow"/>
        </w:rPr>
        <w:t>.</w:t>
      </w:r>
    </w:p>
    <w:p w14:paraId="22B5A116" w14:textId="7B6CA0EF" w:rsidR="00DA13F7" w:rsidRPr="0000090C" w:rsidRDefault="006A4EB2" w:rsidP="0000090C">
      <w:pPr>
        <w:widowControl w:val="0"/>
        <w:autoSpaceDE w:val="0"/>
        <w:autoSpaceDN w:val="0"/>
        <w:adjustRightInd w:val="0"/>
        <w:rPr>
          <w:rFonts w:ascii="Times" w:hAnsi="Times" w:cs="Times New Roman"/>
        </w:rPr>
      </w:pPr>
      <w:r>
        <w:rPr>
          <w:rFonts w:ascii="Times" w:hAnsi="Times" w:cs="Times New Roman"/>
        </w:rPr>
        <w:tab/>
      </w:r>
    </w:p>
    <w:p w14:paraId="6E16A4C6" w14:textId="045BAC8A" w:rsidR="00007C7A" w:rsidRPr="0000090C" w:rsidRDefault="00007C7A" w:rsidP="0000090C">
      <w:pPr>
        <w:rPr>
          <w:rFonts w:ascii="Times" w:eastAsia="Times New Roman" w:hAnsi="Times" w:cs="Times New Roman"/>
        </w:rPr>
      </w:pPr>
    </w:p>
    <w:p w14:paraId="0D6A9904" w14:textId="41F24851" w:rsidR="005D5427" w:rsidRPr="0000090C" w:rsidRDefault="00566EC7" w:rsidP="0000090C">
      <w:pPr>
        <w:widowControl w:val="0"/>
        <w:autoSpaceDE w:val="0"/>
        <w:autoSpaceDN w:val="0"/>
        <w:adjustRightInd w:val="0"/>
        <w:rPr>
          <w:rFonts w:ascii="Times" w:hAnsi="Times" w:cs="Times New Roman"/>
          <w:color w:val="000000" w:themeColor="text1"/>
        </w:rPr>
      </w:pPr>
      <w:r w:rsidRPr="0000090C">
        <w:rPr>
          <w:rFonts w:ascii="Times" w:hAnsi="Times" w:cs="Times New Roman"/>
          <w:color w:val="000000" w:themeColor="text1"/>
        </w:rPr>
        <w:t>COURSE DESCRIPTION</w:t>
      </w:r>
    </w:p>
    <w:p w14:paraId="77D0B35E" w14:textId="77777777" w:rsidR="0000090C" w:rsidRDefault="0000090C" w:rsidP="0000090C">
      <w:pPr>
        <w:rPr>
          <w:rFonts w:ascii="Times" w:eastAsia="Times New Roman" w:hAnsi="Times" w:cs="Times New Roman"/>
          <w:color w:val="000000" w:themeColor="text1"/>
          <w:shd w:val="clear" w:color="auto" w:fill="FFFFFF"/>
        </w:rPr>
      </w:pPr>
    </w:p>
    <w:p w14:paraId="32EF8AE6" w14:textId="47753DCD" w:rsidR="00DA13F7" w:rsidRPr="0000090C" w:rsidRDefault="00DA13F7" w:rsidP="0000090C">
      <w:pPr>
        <w:rPr>
          <w:rFonts w:ascii="Times" w:eastAsia="Times New Roman" w:hAnsi="Times" w:cs="Times New Roman"/>
          <w:color w:val="000000" w:themeColor="text1"/>
        </w:rPr>
      </w:pPr>
      <w:r w:rsidRPr="0000090C">
        <w:rPr>
          <w:rFonts w:ascii="Times" w:eastAsia="Times New Roman" w:hAnsi="Times" w:cs="Times New Roman"/>
          <w:color w:val="000000" w:themeColor="text1"/>
          <w:shd w:val="clear" w:color="auto" w:fill="FFFFFF"/>
        </w:rPr>
        <w:t>This course explores how to prevent, recognize, and respond to sexual and domestic abuse. Specifically, it will focus on how to minister to those who are victims of abuse, how to respond to perpetrators of abuse, how to respond in a crisis, and how to build a healthy church culture before there is a particular crisis.</w:t>
      </w:r>
    </w:p>
    <w:p w14:paraId="46698BA1" w14:textId="77777777" w:rsidR="00B8782A" w:rsidRPr="0000090C" w:rsidRDefault="00B8782A" w:rsidP="0000090C">
      <w:pPr>
        <w:rPr>
          <w:rFonts w:ascii="Times" w:hAnsi="Times" w:cs="Times New Roman"/>
          <w:color w:val="000000" w:themeColor="text1"/>
        </w:rPr>
      </w:pPr>
    </w:p>
    <w:p w14:paraId="6D4AFCCD" w14:textId="34F3DB0B" w:rsidR="00B8782A" w:rsidRPr="0000090C" w:rsidRDefault="00B8782A" w:rsidP="0000090C">
      <w:pPr>
        <w:rPr>
          <w:rFonts w:ascii="Times" w:hAnsi="Times" w:cs="Times New Roman"/>
          <w:color w:val="000000" w:themeColor="text1"/>
        </w:rPr>
      </w:pPr>
      <w:r w:rsidRPr="0000090C">
        <w:rPr>
          <w:rFonts w:ascii="Times" w:hAnsi="Times" w:cs="Times New Roman"/>
          <w:color w:val="000000" w:themeColor="text1"/>
        </w:rPr>
        <w:t>This course will be a study of various forms of violence and abuse and the theological and practical implications of the Gospel for these topics. We will investigate sexual assault and domestic violence to better understand each issue as well as the prevalence of the issue and effects on victims. We will explore the how the Gospel offers help, hope, and healing to victims. This course will focus on theological engagement and practical engagement.</w:t>
      </w:r>
    </w:p>
    <w:p w14:paraId="5D80646E" w14:textId="77777777" w:rsidR="00B8782A" w:rsidRPr="0000090C" w:rsidRDefault="00B8782A" w:rsidP="0000090C">
      <w:pPr>
        <w:rPr>
          <w:rFonts w:ascii="Times" w:hAnsi="Times" w:cs="Times New Roman"/>
        </w:rPr>
      </w:pPr>
    </w:p>
    <w:p w14:paraId="6E0ED8F7" w14:textId="77777777" w:rsidR="00184EE3" w:rsidRPr="0000090C" w:rsidRDefault="00184EE3" w:rsidP="0000090C">
      <w:pPr>
        <w:rPr>
          <w:rFonts w:ascii="Times" w:hAnsi="Times" w:cs="Times New Roman"/>
          <w:color w:val="1A1A1A"/>
        </w:rPr>
      </w:pPr>
    </w:p>
    <w:p w14:paraId="7848F20D" w14:textId="6B178D2E" w:rsidR="005D542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COURSE OBJECTIVES</w:t>
      </w:r>
    </w:p>
    <w:p w14:paraId="2A89D647" w14:textId="77777777" w:rsidR="0000090C" w:rsidRDefault="0000090C" w:rsidP="0000090C">
      <w:pPr>
        <w:rPr>
          <w:rFonts w:ascii="Times" w:hAnsi="Times" w:cs="Times New Roman"/>
          <w:color w:val="1A1A1A"/>
        </w:rPr>
      </w:pPr>
    </w:p>
    <w:p w14:paraId="217AE5D8" w14:textId="1C7E0B72" w:rsidR="005D5427" w:rsidRPr="0000090C" w:rsidRDefault="005D5427" w:rsidP="0000090C">
      <w:pPr>
        <w:rPr>
          <w:rFonts w:ascii="Times" w:hAnsi="Times" w:cs="Times New Roman"/>
          <w:color w:val="1A1A1A"/>
        </w:rPr>
      </w:pPr>
      <w:r w:rsidRPr="0000090C">
        <w:rPr>
          <w:rFonts w:ascii="Times" w:hAnsi="Times" w:cs="Times New Roman"/>
          <w:color w:val="1A1A1A"/>
        </w:rPr>
        <w:t>For the student to understand the numerou</w:t>
      </w:r>
      <w:r w:rsidR="00DA13F7" w:rsidRPr="0000090C">
        <w:rPr>
          <w:rFonts w:ascii="Times" w:hAnsi="Times" w:cs="Times New Roman"/>
          <w:color w:val="1A1A1A"/>
        </w:rPr>
        <w:t xml:space="preserve">s dimensions of sexual assault and </w:t>
      </w:r>
      <w:r w:rsidRPr="0000090C">
        <w:rPr>
          <w:rFonts w:ascii="Times" w:hAnsi="Times" w:cs="Times New Roman"/>
          <w:color w:val="1A1A1A"/>
        </w:rPr>
        <w:t>dom</w:t>
      </w:r>
      <w:r w:rsidR="00DA13F7" w:rsidRPr="0000090C">
        <w:rPr>
          <w:rFonts w:ascii="Times" w:hAnsi="Times" w:cs="Times New Roman"/>
          <w:color w:val="1A1A1A"/>
        </w:rPr>
        <w:t>estic abuse</w:t>
      </w:r>
      <w:r w:rsidRPr="0000090C">
        <w:rPr>
          <w:rFonts w:ascii="Times" w:hAnsi="Times" w:cs="Times New Roman"/>
          <w:color w:val="1A1A1A"/>
        </w:rPr>
        <w:t>.</w:t>
      </w:r>
    </w:p>
    <w:p w14:paraId="02D05289" w14:textId="77777777" w:rsidR="005D5427" w:rsidRPr="0000090C" w:rsidRDefault="005D5427" w:rsidP="0000090C">
      <w:pPr>
        <w:rPr>
          <w:rFonts w:ascii="Times" w:hAnsi="Times" w:cs="Times New Roman"/>
          <w:color w:val="1A1A1A"/>
        </w:rPr>
      </w:pPr>
    </w:p>
    <w:p w14:paraId="0CFAF4B1" w14:textId="6A10DCFA" w:rsidR="005D5427" w:rsidRPr="0000090C" w:rsidRDefault="005D5427" w:rsidP="0000090C">
      <w:pPr>
        <w:rPr>
          <w:rFonts w:ascii="Times" w:hAnsi="Times" w:cs="Times New Roman"/>
          <w:color w:val="1A1A1A"/>
        </w:rPr>
      </w:pPr>
      <w:r w:rsidRPr="0000090C">
        <w:rPr>
          <w:rFonts w:ascii="Times" w:hAnsi="Times" w:cs="Times New Roman"/>
          <w:color w:val="1A1A1A"/>
        </w:rPr>
        <w:t>For students to be aware of the scope</w:t>
      </w:r>
      <w:r w:rsidR="00DA13F7" w:rsidRPr="0000090C">
        <w:rPr>
          <w:rFonts w:ascii="Times" w:hAnsi="Times" w:cs="Times New Roman"/>
          <w:color w:val="1A1A1A"/>
        </w:rPr>
        <w:t xml:space="preserve"> of the problems of sexual assault and domestic violence</w:t>
      </w:r>
      <w:r w:rsidRPr="0000090C">
        <w:rPr>
          <w:rFonts w:ascii="Times" w:hAnsi="Times" w:cs="Times New Roman"/>
          <w:color w:val="1A1A1A"/>
        </w:rPr>
        <w:t xml:space="preserve"> and to be aware of the prevalence and effects for victims.</w:t>
      </w:r>
    </w:p>
    <w:p w14:paraId="1289D025" w14:textId="77777777" w:rsidR="005D5427" w:rsidRPr="0000090C" w:rsidRDefault="005D5427" w:rsidP="0000090C">
      <w:pPr>
        <w:rPr>
          <w:rFonts w:ascii="Times" w:hAnsi="Times" w:cs="Times New Roman"/>
          <w:color w:val="1A1A1A"/>
        </w:rPr>
      </w:pPr>
    </w:p>
    <w:p w14:paraId="4C02DB7F" w14:textId="53E73AB1" w:rsidR="005D5427" w:rsidRPr="0000090C" w:rsidRDefault="005D5427" w:rsidP="0000090C">
      <w:pPr>
        <w:rPr>
          <w:rFonts w:ascii="Times" w:hAnsi="Times" w:cs="Times New Roman"/>
          <w:color w:val="1A1A1A"/>
        </w:rPr>
      </w:pPr>
      <w:r w:rsidRPr="0000090C">
        <w:rPr>
          <w:rFonts w:ascii="Times" w:hAnsi="Times" w:cs="Times New Roman"/>
          <w:color w:val="1A1A1A"/>
        </w:rPr>
        <w:t>For the student to be able to formulate a</w:t>
      </w:r>
      <w:r w:rsidR="00DA13F7" w:rsidRPr="0000090C">
        <w:rPr>
          <w:rFonts w:ascii="Times" w:hAnsi="Times" w:cs="Times New Roman"/>
          <w:color w:val="1A1A1A"/>
        </w:rPr>
        <w:t xml:space="preserve"> theology of violence and abuse.</w:t>
      </w:r>
    </w:p>
    <w:p w14:paraId="24AB6D58" w14:textId="77777777" w:rsidR="005D5427" w:rsidRPr="0000090C" w:rsidRDefault="005D5427" w:rsidP="0000090C">
      <w:pPr>
        <w:rPr>
          <w:rFonts w:ascii="Times" w:hAnsi="Times" w:cs="Times New Roman"/>
          <w:color w:val="1A1A1A"/>
        </w:rPr>
      </w:pPr>
    </w:p>
    <w:p w14:paraId="5F8E8ECD" w14:textId="77777777" w:rsidR="005D5427" w:rsidRPr="0000090C" w:rsidRDefault="005D5427" w:rsidP="0000090C">
      <w:pPr>
        <w:rPr>
          <w:rFonts w:ascii="Times" w:hAnsi="Times" w:cs="Times New Roman"/>
        </w:rPr>
      </w:pPr>
      <w:r w:rsidRPr="0000090C">
        <w:rPr>
          <w:rFonts w:ascii="Times" w:hAnsi="Times" w:cs="Times New Roman"/>
          <w:color w:val="1A1A1A"/>
        </w:rPr>
        <w:t xml:space="preserve">For students to understand how </w:t>
      </w:r>
      <w:r w:rsidRPr="0000090C">
        <w:rPr>
          <w:rFonts w:ascii="Times" w:hAnsi="Times" w:cs="Times New Roman"/>
        </w:rPr>
        <w:t>the theological subjects of the Gospel lay a foundation for how biblical themes affect how we view violence and abuse.</w:t>
      </w:r>
    </w:p>
    <w:p w14:paraId="7B093366" w14:textId="77777777" w:rsidR="005D5427" w:rsidRPr="0000090C" w:rsidRDefault="005D5427" w:rsidP="0000090C">
      <w:pPr>
        <w:rPr>
          <w:rFonts w:ascii="Times" w:hAnsi="Times" w:cs="Times New Roman"/>
          <w:color w:val="1A1A1A"/>
        </w:rPr>
      </w:pPr>
    </w:p>
    <w:p w14:paraId="2B05C399" w14:textId="77777777" w:rsidR="005D5427" w:rsidRPr="0000090C" w:rsidRDefault="005D5427" w:rsidP="0000090C">
      <w:pPr>
        <w:rPr>
          <w:rFonts w:ascii="Times" w:hAnsi="Times" w:cs="Times New Roman"/>
          <w:color w:val="1A1A1A"/>
        </w:rPr>
      </w:pPr>
      <w:r w:rsidRPr="0000090C">
        <w:rPr>
          <w:rFonts w:ascii="Times" w:hAnsi="Times" w:cs="Times New Roman"/>
          <w:color w:val="1A1A1A"/>
        </w:rPr>
        <w:t>For students to be able to relate major themes of Christian theology to violence and abuse.</w:t>
      </w:r>
    </w:p>
    <w:p w14:paraId="172D7BA8" w14:textId="77777777" w:rsidR="005D5427" w:rsidRPr="0000090C" w:rsidRDefault="005D5427" w:rsidP="0000090C">
      <w:pPr>
        <w:rPr>
          <w:rFonts w:ascii="Times" w:hAnsi="Times" w:cs="Times New Roman"/>
          <w:color w:val="1A1A1A"/>
        </w:rPr>
      </w:pPr>
    </w:p>
    <w:p w14:paraId="46EDA2EA" w14:textId="77777777" w:rsidR="005D5427" w:rsidRPr="0000090C" w:rsidRDefault="005D5427" w:rsidP="0000090C">
      <w:pPr>
        <w:rPr>
          <w:rFonts w:ascii="Times" w:hAnsi="Times" w:cs="Times New Roman"/>
          <w:color w:val="1A1A1A"/>
        </w:rPr>
      </w:pPr>
      <w:r w:rsidRPr="0000090C">
        <w:rPr>
          <w:rFonts w:ascii="Times" w:hAnsi="Times" w:cs="Times New Roman"/>
          <w:color w:val="1A1A1A"/>
        </w:rPr>
        <w:t>For students to be able to articulate how Gospel-based hope and healing relates to violence and abuse.</w:t>
      </w:r>
    </w:p>
    <w:p w14:paraId="258FBE68" w14:textId="77777777" w:rsidR="005D5427" w:rsidRPr="0000090C" w:rsidRDefault="005D5427" w:rsidP="0000090C">
      <w:pPr>
        <w:rPr>
          <w:rFonts w:ascii="Times" w:hAnsi="Times" w:cs="Times New Roman"/>
          <w:color w:val="1A1A1A"/>
        </w:rPr>
      </w:pPr>
    </w:p>
    <w:p w14:paraId="168855A1" w14:textId="0A27126F" w:rsidR="005D5427" w:rsidRPr="0000090C" w:rsidRDefault="005D5427" w:rsidP="0000090C">
      <w:pPr>
        <w:rPr>
          <w:rFonts w:ascii="Times" w:hAnsi="Times" w:cs="Times New Roman"/>
          <w:color w:val="1A1A1A"/>
        </w:rPr>
      </w:pPr>
      <w:r w:rsidRPr="0000090C">
        <w:rPr>
          <w:rFonts w:ascii="Times" w:hAnsi="Times" w:cs="Times New Roman"/>
          <w:color w:val="1A1A1A"/>
        </w:rPr>
        <w:t xml:space="preserve">For students to know </w:t>
      </w:r>
      <w:r w:rsidR="00B8782A" w:rsidRPr="0000090C">
        <w:rPr>
          <w:rFonts w:ascii="Times" w:hAnsi="Times" w:cs="Times New Roman"/>
          <w:color w:val="1A1A1A"/>
        </w:rPr>
        <w:t xml:space="preserve">how </w:t>
      </w:r>
      <w:r w:rsidRPr="0000090C">
        <w:rPr>
          <w:rFonts w:ascii="Times" w:hAnsi="Times" w:cs="Times New Roman"/>
          <w:color w:val="1A1A1A"/>
        </w:rPr>
        <w:t>individuals and the church can respond practically with help and victim advocacy.</w:t>
      </w:r>
    </w:p>
    <w:p w14:paraId="0749BDA9" w14:textId="77777777" w:rsidR="005D5427" w:rsidRPr="0000090C" w:rsidRDefault="005D5427" w:rsidP="0000090C">
      <w:pPr>
        <w:rPr>
          <w:rFonts w:ascii="Times" w:hAnsi="Times" w:cs="Times New Roman"/>
          <w:color w:val="1A1A1A"/>
        </w:rPr>
      </w:pPr>
    </w:p>
    <w:p w14:paraId="29041B84" w14:textId="77777777" w:rsidR="005B468A" w:rsidRPr="0000090C" w:rsidRDefault="005D5427" w:rsidP="0000090C">
      <w:pPr>
        <w:rPr>
          <w:rFonts w:ascii="Times" w:hAnsi="Times" w:cs="Times New Roman"/>
          <w:color w:val="1A1A1A"/>
        </w:rPr>
      </w:pPr>
      <w:r w:rsidRPr="0000090C">
        <w:rPr>
          <w:rFonts w:ascii="Times" w:hAnsi="Times" w:cs="Times New Roman"/>
        </w:rPr>
        <w:lastRenderedPageBreak/>
        <w:t>For students to learn about the experiences of and responses to sexual and domestic violence.</w:t>
      </w:r>
    </w:p>
    <w:p w14:paraId="0586259D" w14:textId="77777777" w:rsidR="00566EC7" w:rsidRPr="0000090C" w:rsidRDefault="00566EC7" w:rsidP="0000090C">
      <w:pPr>
        <w:rPr>
          <w:rFonts w:ascii="Times" w:hAnsi="Times" w:cs="Times New Roman"/>
          <w:b/>
        </w:rPr>
      </w:pPr>
    </w:p>
    <w:p w14:paraId="11C36177" w14:textId="0FCF8AFA" w:rsidR="00A50F82" w:rsidRDefault="00A50F82" w:rsidP="0000090C">
      <w:pPr>
        <w:rPr>
          <w:rFonts w:ascii="Times" w:hAnsi="Times" w:cs="Times New Roman"/>
        </w:rPr>
      </w:pPr>
    </w:p>
    <w:p w14:paraId="28134195" w14:textId="77777777" w:rsidR="00CC1DF4" w:rsidRPr="0000090C" w:rsidRDefault="00CC1DF4" w:rsidP="0000090C">
      <w:pPr>
        <w:rPr>
          <w:rFonts w:ascii="Times" w:hAnsi="Times" w:cs="Times New Roman"/>
        </w:rPr>
      </w:pPr>
    </w:p>
    <w:p w14:paraId="579C4810" w14:textId="77777777" w:rsidR="0000090C" w:rsidRPr="0000090C" w:rsidRDefault="00566EC7" w:rsidP="0000090C">
      <w:pPr>
        <w:rPr>
          <w:rFonts w:ascii="Times" w:hAnsi="Times" w:cs="Times New Roman"/>
        </w:rPr>
      </w:pPr>
      <w:r w:rsidRPr="0000090C">
        <w:rPr>
          <w:rFonts w:ascii="Times" w:hAnsi="Times" w:cs="Times New Roman"/>
        </w:rPr>
        <w:t>REQUIRED READING</w:t>
      </w:r>
    </w:p>
    <w:p w14:paraId="183C2871" w14:textId="77777777" w:rsidR="0000090C" w:rsidRPr="0000090C" w:rsidRDefault="0000090C" w:rsidP="0000090C">
      <w:pPr>
        <w:rPr>
          <w:rFonts w:ascii="Times" w:hAnsi="Times" w:cs="Times New Roman"/>
        </w:rPr>
      </w:pPr>
    </w:p>
    <w:p w14:paraId="459CA0D6" w14:textId="56E84340" w:rsidR="005D5427" w:rsidRPr="0000090C" w:rsidRDefault="00E60F12" w:rsidP="0000090C">
      <w:pPr>
        <w:rPr>
          <w:rFonts w:ascii="Times" w:hAnsi="Times" w:cs="Times New Roman"/>
          <w:b/>
          <w:u w:val="single"/>
        </w:rPr>
      </w:pPr>
      <w:r w:rsidRPr="0000090C">
        <w:rPr>
          <w:rFonts w:ascii="Times" w:hAnsi="Times" w:cs="Times New Roman"/>
          <w:u w:val="single"/>
        </w:rPr>
        <w:t>Books</w:t>
      </w:r>
    </w:p>
    <w:p w14:paraId="753DEBBA" w14:textId="71E765DC" w:rsidR="005D5427" w:rsidRPr="0000090C" w:rsidRDefault="005D5427" w:rsidP="0000090C">
      <w:pPr>
        <w:rPr>
          <w:rFonts w:ascii="Times" w:hAnsi="Times" w:cs="Times New Roman"/>
        </w:rPr>
      </w:pPr>
    </w:p>
    <w:p w14:paraId="638934F5" w14:textId="4BF0869F" w:rsidR="005D5427" w:rsidRPr="0000090C" w:rsidRDefault="005D5427" w:rsidP="0000090C">
      <w:pPr>
        <w:rPr>
          <w:rFonts w:ascii="Times" w:hAnsi="Times" w:cs="Times New Roman"/>
        </w:rPr>
      </w:pPr>
      <w:r w:rsidRPr="0000090C">
        <w:rPr>
          <w:rFonts w:ascii="Times" w:hAnsi="Times" w:cs="Times New Roman"/>
        </w:rPr>
        <w:t xml:space="preserve">Justin S. Holcomb and Lindsey A. Holcomb, </w:t>
      </w:r>
      <w:r w:rsidRPr="0000090C">
        <w:rPr>
          <w:rFonts w:ascii="Times" w:hAnsi="Times" w:cs="Times New Roman"/>
          <w:i/>
        </w:rPr>
        <w:t>Rid of My Disgrace: Hope and Healing for Victims of Sexual Assault</w:t>
      </w:r>
      <w:r w:rsidR="002F115E">
        <w:rPr>
          <w:rFonts w:ascii="Times" w:hAnsi="Times" w:cs="Times New Roman"/>
        </w:rPr>
        <w:t xml:space="preserve">, Crossway </w:t>
      </w:r>
      <w:r w:rsidR="00AF3A9A" w:rsidRPr="0000090C">
        <w:rPr>
          <w:rFonts w:ascii="Times" w:hAnsi="Times" w:cs="Times New Roman"/>
        </w:rPr>
        <w:t>(288 pages)</w:t>
      </w:r>
    </w:p>
    <w:p w14:paraId="21C1748C" w14:textId="77777777" w:rsidR="005D5427" w:rsidRPr="0000090C" w:rsidRDefault="005D5427" w:rsidP="0000090C">
      <w:pPr>
        <w:rPr>
          <w:rFonts w:ascii="Times" w:hAnsi="Times" w:cs="Times New Roman"/>
        </w:rPr>
      </w:pPr>
    </w:p>
    <w:p w14:paraId="6C4D9846" w14:textId="7631F201" w:rsidR="00AF3A9A" w:rsidRPr="0000090C" w:rsidRDefault="005D5427" w:rsidP="0000090C">
      <w:pPr>
        <w:rPr>
          <w:rFonts w:ascii="Times" w:hAnsi="Times" w:cs="Times New Roman"/>
        </w:rPr>
      </w:pPr>
      <w:r w:rsidRPr="0000090C">
        <w:rPr>
          <w:rFonts w:ascii="Times" w:hAnsi="Times" w:cs="Times New Roman"/>
        </w:rPr>
        <w:t xml:space="preserve">Justin S. Holcomb and Lindsey A. Holcomb, </w:t>
      </w:r>
      <w:r w:rsidRPr="0000090C">
        <w:rPr>
          <w:rFonts w:ascii="Times" w:hAnsi="Times" w:cs="Times New Roman"/>
          <w:i/>
        </w:rPr>
        <w:t xml:space="preserve">Is It My </w:t>
      </w:r>
      <w:proofErr w:type="gramStart"/>
      <w:r w:rsidRPr="0000090C">
        <w:rPr>
          <w:rFonts w:ascii="Times" w:hAnsi="Times" w:cs="Times New Roman"/>
          <w:i/>
        </w:rPr>
        <w:t>Fault?:</w:t>
      </w:r>
      <w:proofErr w:type="gramEnd"/>
      <w:r w:rsidRPr="0000090C">
        <w:rPr>
          <w:rFonts w:ascii="Times" w:hAnsi="Times" w:cs="Times New Roman"/>
          <w:i/>
        </w:rPr>
        <w:t xml:space="preserve"> Hope and Healing for Those Suffering Domestic Violence</w:t>
      </w:r>
      <w:r w:rsidR="002F115E">
        <w:rPr>
          <w:rFonts w:ascii="Times" w:hAnsi="Times" w:cs="Times New Roman"/>
        </w:rPr>
        <w:t xml:space="preserve">,  Moody Publishing </w:t>
      </w:r>
      <w:r w:rsidR="00AF3A9A" w:rsidRPr="0000090C">
        <w:rPr>
          <w:rFonts w:ascii="Times" w:hAnsi="Times" w:cs="Times New Roman"/>
        </w:rPr>
        <w:t>(240 pages)</w:t>
      </w:r>
    </w:p>
    <w:p w14:paraId="08F89E7C" w14:textId="77777777" w:rsidR="00AF3A9A" w:rsidRPr="0000090C" w:rsidRDefault="00AF3A9A" w:rsidP="0000090C">
      <w:pPr>
        <w:rPr>
          <w:rFonts w:ascii="Times" w:hAnsi="Times" w:cs="Times New Roman"/>
        </w:rPr>
      </w:pPr>
    </w:p>
    <w:p w14:paraId="31BEDF04" w14:textId="067BEB84" w:rsidR="00AF3A9A" w:rsidRPr="0000090C" w:rsidRDefault="00AF3A9A" w:rsidP="0000090C">
      <w:pPr>
        <w:rPr>
          <w:rFonts w:ascii="Times" w:hAnsi="Times" w:cs="Times New Roman"/>
        </w:rPr>
      </w:pPr>
      <w:proofErr w:type="spellStart"/>
      <w:r w:rsidRPr="0000090C">
        <w:rPr>
          <w:rFonts w:ascii="Times" w:hAnsi="Times" w:cs="Times New Roman"/>
        </w:rPr>
        <w:t>Basyle</w:t>
      </w:r>
      <w:proofErr w:type="spellEnd"/>
      <w:r w:rsidRPr="0000090C">
        <w:rPr>
          <w:rFonts w:ascii="Times" w:hAnsi="Times" w:cs="Times New Roman"/>
        </w:rPr>
        <w:t xml:space="preserve"> </w:t>
      </w:r>
      <w:proofErr w:type="spellStart"/>
      <w:r w:rsidRPr="0000090C">
        <w:rPr>
          <w:rFonts w:ascii="Times" w:hAnsi="Times" w:cs="Times New Roman"/>
        </w:rPr>
        <w:t>Tchividjian</w:t>
      </w:r>
      <w:proofErr w:type="spellEnd"/>
      <w:r w:rsidRPr="0000090C">
        <w:rPr>
          <w:rFonts w:ascii="Times" w:hAnsi="Times" w:cs="Times New Roman"/>
        </w:rPr>
        <w:t xml:space="preserve"> and Shira </w:t>
      </w:r>
      <w:proofErr w:type="spellStart"/>
      <w:r w:rsidRPr="0000090C">
        <w:rPr>
          <w:rFonts w:ascii="Times" w:hAnsi="Times" w:cs="Times New Roman"/>
        </w:rPr>
        <w:t xml:space="preserve">Berkovits, </w:t>
      </w:r>
      <w:r w:rsidR="00694438" w:rsidRPr="0000090C">
        <w:rPr>
          <w:rFonts w:ascii="Times" w:hAnsi="Times" w:cs="Times New Roman"/>
          <w:i/>
        </w:rPr>
        <w:t>The Child</w:t>
      </w:r>
      <w:proofErr w:type="spellEnd"/>
      <w:r w:rsidR="00694438" w:rsidRPr="0000090C">
        <w:rPr>
          <w:rFonts w:ascii="Times" w:hAnsi="Times" w:cs="Times New Roman"/>
          <w:i/>
        </w:rPr>
        <w:t xml:space="preserve"> Safeguarding Policy Guide or Churches and Ministries</w:t>
      </w:r>
      <w:r w:rsidR="002F115E">
        <w:rPr>
          <w:rFonts w:ascii="Times" w:hAnsi="Times" w:cs="Times New Roman"/>
        </w:rPr>
        <w:t>, New Growth Press (</w:t>
      </w:r>
      <w:r w:rsidR="00694438" w:rsidRPr="0000090C">
        <w:rPr>
          <w:rFonts w:ascii="Times" w:hAnsi="Times" w:cs="Times New Roman"/>
        </w:rPr>
        <w:t>320 pages)</w:t>
      </w:r>
    </w:p>
    <w:p w14:paraId="027E7852" w14:textId="1F8F94F1" w:rsidR="00AF3A9A" w:rsidRPr="0000090C" w:rsidRDefault="00AF3A9A" w:rsidP="0000090C">
      <w:pPr>
        <w:rPr>
          <w:rFonts w:ascii="Times" w:hAnsi="Times" w:cs="Times New Roman"/>
        </w:rPr>
      </w:pPr>
    </w:p>
    <w:p w14:paraId="24A370E3" w14:textId="3A9BE7D5" w:rsidR="00E60F12" w:rsidRPr="0000090C" w:rsidRDefault="00E60F12" w:rsidP="0000090C">
      <w:pPr>
        <w:rPr>
          <w:rFonts w:ascii="Times" w:hAnsi="Times"/>
        </w:rPr>
      </w:pPr>
    </w:p>
    <w:p w14:paraId="4B68DC82" w14:textId="1DD804AA" w:rsidR="0000090C" w:rsidRDefault="00CC1DF4" w:rsidP="0000090C">
      <w:pPr>
        <w:rPr>
          <w:rFonts w:ascii="Times" w:hAnsi="Times" w:cs="Times New Roman"/>
        </w:rPr>
      </w:pPr>
      <w:r w:rsidRPr="0000090C">
        <w:rPr>
          <w:rFonts w:ascii="Times" w:hAnsi="Times" w:cs="Times New Roman"/>
        </w:rPr>
        <w:t>RECOMMENDED READING</w:t>
      </w:r>
    </w:p>
    <w:p w14:paraId="0337BEE9" w14:textId="77777777" w:rsidR="00CC1DF4" w:rsidRPr="0000090C" w:rsidRDefault="00CC1DF4" w:rsidP="0000090C">
      <w:pPr>
        <w:rPr>
          <w:rFonts w:ascii="Times" w:hAnsi="Times" w:cs="Times New Roman"/>
        </w:rPr>
      </w:pPr>
    </w:p>
    <w:p w14:paraId="71AA3AE8" w14:textId="77777777" w:rsidR="00CC1DF4" w:rsidRPr="0000090C" w:rsidRDefault="00CC1DF4" w:rsidP="00CC1DF4">
      <w:pPr>
        <w:rPr>
          <w:rFonts w:ascii="Times" w:hAnsi="Times" w:cs="Times New Roman"/>
          <w:u w:val="single"/>
        </w:rPr>
      </w:pPr>
      <w:r w:rsidRPr="0000090C">
        <w:rPr>
          <w:rFonts w:ascii="Times" w:hAnsi="Times" w:cs="Times New Roman"/>
          <w:u w:val="single"/>
        </w:rPr>
        <w:t>Recommended Books</w:t>
      </w:r>
    </w:p>
    <w:p w14:paraId="2AA2D30A" w14:textId="77777777" w:rsidR="00CC1DF4" w:rsidRPr="0000090C" w:rsidRDefault="00CC1DF4" w:rsidP="00CC1DF4">
      <w:pPr>
        <w:rPr>
          <w:rFonts w:ascii="Times" w:hAnsi="Times" w:cs="Times New Roman"/>
          <w:u w:val="single"/>
        </w:rPr>
      </w:pPr>
    </w:p>
    <w:p w14:paraId="4386EABE" w14:textId="77777777" w:rsidR="00CC1DF4" w:rsidRPr="0000090C" w:rsidRDefault="00CC1DF4" w:rsidP="00CC1DF4">
      <w:pPr>
        <w:rPr>
          <w:rFonts w:ascii="Times" w:hAnsi="Times" w:cs="Times New Roman"/>
        </w:rPr>
      </w:pPr>
      <w:r w:rsidRPr="0000090C">
        <w:rPr>
          <w:rFonts w:ascii="Times" w:hAnsi="Times" w:cs="Times New Roman"/>
        </w:rPr>
        <w:t xml:space="preserve">Justin S. Holcomb and Lindsey A. Holcomb, </w:t>
      </w:r>
      <w:r w:rsidRPr="0000090C">
        <w:rPr>
          <w:rFonts w:ascii="Times" w:hAnsi="Times" w:cs="Times New Roman"/>
          <w:i/>
        </w:rPr>
        <w:t>God Made All of Me: Helping Children Protect Their Bodies</w:t>
      </w:r>
    </w:p>
    <w:p w14:paraId="29E85923" w14:textId="77777777" w:rsidR="00CC1DF4" w:rsidRDefault="00CC1DF4" w:rsidP="00CC1DF4">
      <w:pPr>
        <w:rPr>
          <w:rFonts w:ascii="Times" w:hAnsi="Times" w:cs="Times New Roman"/>
        </w:rPr>
      </w:pPr>
    </w:p>
    <w:p w14:paraId="51B04C96" w14:textId="77777777" w:rsidR="00CC1DF4" w:rsidRDefault="00CC1DF4" w:rsidP="00CC1DF4">
      <w:pPr>
        <w:rPr>
          <w:rFonts w:ascii="Times" w:hAnsi="Times" w:cs="Times New Roman"/>
        </w:rPr>
      </w:pPr>
      <w:r w:rsidRPr="0000090C">
        <w:rPr>
          <w:rFonts w:ascii="Times" w:hAnsi="Times" w:cs="Times New Roman"/>
        </w:rPr>
        <w:t xml:space="preserve">Justin S. Holcomb and </w:t>
      </w:r>
      <w:proofErr w:type="spellStart"/>
      <w:r w:rsidRPr="0000090C">
        <w:rPr>
          <w:rFonts w:ascii="Times" w:hAnsi="Times" w:cs="Times New Roman"/>
        </w:rPr>
        <w:t>Basyle</w:t>
      </w:r>
      <w:proofErr w:type="spellEnd"/>
      <w:r w:rsidRPr="0000090C">
        <w:rPr>
          <w:rFonts w:ascii="Times" w:hAnsi="Times" w:cs="Times New Roman"/>
        </w:rPr>
        <w:t xml:space="preserve"> </w:t>
      </w:r>
      <w:proofErr w:type="spellStart"/>
      <w:r w:rsidRPr="0000090C">
        <w:rPr>
          <w:rFonts w:ascii="Times" w:hAnsi="Times" w:cs="Times New Roman"/>
        </w:rPr>
        <w:t>Tchividjian</w:t>
      </w:r>
      <w:proofErr w:type="spellEnd"/>
      <w:r w:rsidRPr="0000090C">
        <w:rPr>
          <w:rFonts w:ascii="Times" w:hAnsi="Times" w:cs="Times New Roman"/>
        </w:rPr>
        <w:t xml:space="preserve">, </w:t>
      </w:r>
      <w:r w:rsidRPr="0000090C">
        <w:rPr>
          <w:rFonts w:ascii="Times" w:hAnsi="Times" w:cs="Times New Roman"/>
          <w:i/>
        </w:rPr>
        <w:t>Caring for Survivors of Sexual Abuse</w:t>
      </w:r>
      <w:r>
        <w:rPr>
          <w:rFonts w:ascii="Times" w:hAnsi="Times" w:cs="Times New Roman"/>
        </w:rPr>
        <w:t xml:space="preserve">, New Growth Press </w:t>
      </w:r>
      <w:r w:rsidRPr="0000090C">
        <w:rPr>
          <w:rFonts w:ascii="Times" w:hAnsi="Times" w:cs="Times New Roman"/>
        </w:rPr>
        <w:t>(15 pages)</w:t>
      </w:r>
    </w:p>
    <w:p w14:paraId="7376EB29" w14:textId="77777777" w:rsidR="00CC1DF4" w:rsidRPr="0000090C" w:rsidRDefault="00CC1DF4" w:rsidP="00CC1DF4">
      <w:pPr>
        <w:rPr>
          <w:rFonts w:ascii="Times" w:hAnsi="Times" w:cs="Times New Roman"/>
        </w:rPr>
      </w:pPr>
    </w:p>
    <w:p w14:paraId="3428677A" w14:textId="0D16763C" w:rsidR="00CC1DF4" w:rsidRDefault="00CC1DF4" w:rsidP="00CC1DF4">
      <w:pPr>
        <w:rPr>
          <w:rFonts w:ascii="Times" w:hAnsi="Times" w:cs="Times New Roman"/>
          <w:i/>
        </w:rPr>
      </w:pPr>
      <w:r w:rsidRPr="0000090C">
        <w:rPr>
          <w:rFonts w:ascii="Times" w:hAnsi="Times" w:cs="Times New Roman"/>
        </w:rPr>
        <w:t xml:space="preserve">Victor L. </w:t>
      </w:r>
      <w:proofErr w:type="spellStart"/>
      <w:r w:rsidRPr="0000090C">
        <w:rPr>
          <w:rFonts w:ascii="Times" w:hAnsi="Times" w:cs="Times New Roman"/>
        </w:rPr>
        <w:t>Vieth</w:t>
      </w:r>
      <w:proofErr w:type="spellEnd"/>
      <w:r w:rsidRPr="0000090C">
        <w:rPr>
          <w:rFonts w:ascii="Times" w:hAnsi="Times" w:cs="Times New Roman"/>
        </w:rPr>
        <w:t xml:space="preserve">, </w:t>
      </w:r>
      <w:r w:rsidRPr="0000090C">
        <w:rPr>
          <w:rFonts w:ascii="Times" w:hAnsi="Times" w:cs="Times New Roman"/>
          <w:i/>
        </w:rPr>
        <w:t>On This Rock: A Call to Center the Christian Response to Child Abuse on the Life and Words of Jesus</w:t>
      </w:r>
    </w:p>
    <w:p w14:paraId="31C29724" w14:textId="112D1487" w:rsidR="00CC1DF4" w:rsidRDefault="00CC1DF4" w:rsidP="00CC1DF4">
      <w:pPr>
        <w:rPr>
          <w:rFonts w:ascii="Times" w:hAnsi="Times" w:cs="Times New Roman"/>
        </w:rPr>
      </w:pPr>
    </w:p>
    <w:p w14:paraId="4F1CB64D" w14:textId="77777777" w:rsidR="00CC1DF4" w:rsidRPr="0000090C" w:rsidRDefault="00CC1DF4" w:rsidP="00CC1DF4">
      <w:pPr>
        <w:pStyle w:val="NormalWeb"/>
        <w:spacing w:before="0" w:beforeAutospacing="0" w:after="0" w:afterAutospacing="0"/>
        <w:rPr>
          <w:rFonts w:ascii="Times" w:hAnsi="Times"/>
        </w:rPr>
      </w:pPr>
      <w:r w:rsidRPr="0000090C">
        <w:rPr>
          <w:rFonts w:ascii="Times" w:hAnsi="Times"/>
        </w:rPr>
        <w:t xml:space="preserve">Brad Hambrick, ed., </w:t>
      </w:r>
      <w:r w:rsidRPr="0000090C">
        <w:rPr>
          <w:rFonts w:ascii="Times" w:hAnsi="Times"/>
          <w:i/>
        </w:rPr>
        <w:t>Becoming a Church that Cares Well for the Abused</w:t>
      </w:r>
    </w:p>
    <w:p w14:paraId="0979275C" w14:textId="1B8A7514" w:rsidR="00CC1DF4" w:rsidRDefault="00CC1DF4" w:rsidP="00CC1DF4">
      <w:pPr>
        <w:rPr>
          <w:rFonts w:ascii="Times" w:hAnsi="Times" w:cs="Times New Roman"/>
        </w:rPr>
      </w:pPr>
    </w:p>
    <w:p w14:paraId="29BA3039" w14:textId="77777777" w:rsidR="00CC1DF4" w:rsidRPr="0000090C" w:rsidRDefault="00CC1DF4" w:rsidP="00CC1DF4">
      <w:pPr>
        <w:rPr>
          <w:rFonts w:ascii="Times" w:hAnsi="Times" w:cs="Times New Roman"/>
        </w:rPr>
      </w:pPr>
    </w:p>
    <w:p w14:paraId="0A19AD13" w14:textId="542076DA" w:rsidR="00E60F12" w:rsidRPr="0000090C" w:rsidRDefault="00E60F12" w:rsidP="0000090C">
      <w:pPr>
        <w:rPr>
          <w:rFonts w:ascii="Times" w:hAnsi="Times" w:cs="Times New Roman"/>
          <w:b/>
          <w:u w:val="single"/>
        </w:rPr>
      </w:pPr>
      <w:r w:rsidRPr="0000090C">
        <w:rPr>
          <w:rFonts w:ascii="Times" w:hAnsi="Times" w:cs="Times New Roman"/>
          <w:u w:val="single"/>
        </w:rPr>
        <w:t>Articles or Chapters</w:t>
      </w:r>
    </w:p>
    <w:p w14:paraId="699E0B7A" w14:textId="77777777" w:rsidR="00E60F12" w:rsidRPr="0000090C" w:rsidRDefault="00E60F12" w:rsidP="0000090C">
      <w:pPr>
        <w:rPr>
          <w:rFonts w:ascii="Times" w:hAnsi="Times"/>
        </w:rPr>
      </w:pPr>
    </w:p>
    <w:p w14:paraId="6251A403" w14:textId="3C0ADDAE" w:rsidR="00271AA3" w:rsidRPr="0000090C" w:rsidRDefault="00271AA3" w:rsidP="0000090C">
      <w:pPr>
        <w:rPr>
          <w:rFonts w:ascii="Times" w:hAnsi="Times"/>
        </w:rPr>
      </w:pPr>
      <w:r w:rsidRPr="0000090C">
        <w:rPr>
          <w:rFonts w:ascii="Times" w:hAnsi="Times"/>
        </w:rPr>
        <w:t xml:space="preserve">Herman </w:t>
      </w:r>
      <w:proofErr w:type="spellStart"/>
      <w:r w:rsidRPr="0000090C">
        <w:rPr>
          <w:rFonts w:ascii="Times" w:hAnsi="Times"/>
        </w:rPr>
        <w:t>Ridderbos</w:t>
      </w:r>
      <w:proofErr w:type="spellEnd"/>
      <w:r w:rsidRPr="0000090C">
        <w:rPr>
          <w:rFonts w:ascii="Times" w:hAnsi="Times"/>
        </w:rPr>
        <w:t xml:space="preserve">, “The Structure of Paul’s Theology” </w:t>
      </w:r>
      <w:r w:rsidR="00E60F12" w:rsidRPr="0000090C">
        <w:rPr>
          <w:rFonts w:ascii="Times" w:hAnsi="Times"/>
          <w:i/>
        </w:rPr>
        <w:t>in Paul: An Outline of His Theology</w:t>
      </w:r>
      <w:r w:rsidR="00E60F12" w:rsidRPr="0000090C">
        <w:rPr>
          <w:rFonts w:ascii="Times" w:hAnsi="Times"/>
        </w:rPr>
        <w:t xml:space="preserve"> (Eerdmans, 1997) </w:t>
      </w:r>
      <w:r w:rsidRPr="0000090C">
        <w:rPr>
          <w:rFonts w:ascii="Times" w:hAnsi="Times"/>
        </w:rPr>
        <w:t>(provided electronically)</w:t>
      </w:r>
    </w:p>
    <w:p w14:paraId="7BFA6A37" w14:textId="77777777" w:rsidR="00E60F12" w:rsidRPr="0000090C" w:rsidRDefault="00E60F12" w:rsidP="0000090C">
      <w:pPr>
        <w:rPr>
          <w:rFonts w:ascii="Times" w:hAnsi="Times" w:cs="Times New Roman"/>
        </w:rPr>
      </w:pPr>
    </w:p>
    <w:p w14:paraId="732A6EC0" w14:textId="3DE7AD91" w:rsidR="00E60F12" w:rsidRPr="0000090C" w:rsidRDefault="00E60F12" w:rsidP="0000090C">
      <w:pPr>
        <w:rPr>
          <w:rFonts w:ascii="Times" w:hAnsi="Times" w:cs="Times New Roman"/>
        </w:rPr>
      </w:pPr>
      <w:r w:rsidRPr="0000090C">
        <w:rPr>
          <w:rFonts w:ascii="Times" w:hAnsi="Times" w:cs="Times New Roman"/>
        </w:rPr>
        <w:t xml:space="preserve">Justin S. Holcomb, “The Need for a Second Adam,” </w:t>
      </w:r>
      <w:r w:rsidRPr="0000090C">
        <w:rPr>
          <w:rFonts w:ascii="Times" w:hAnsi="Times" w:cs="Times New Roman"/>
          <w:i/>
        </w:rPr>
        <w:t>Modern Reformation</w:t>
      </w:r>
      <w:r w:rsidRPr="0000090C">
        <w:rPr>
          <w:rFonts w:ascii="Times" w:hAnsi="Times" w:cs="Times New Roman"/>
        </w:rPr>
        <w:t>, March/April 2017.</w:t>
      </w:r>
    </w:p>
    <w:p w14:paraId="7D444EC7" w14:textId="77777777" w:rsidR="00CC1DF4" w:rsidRDefault="00CC1DF4" w:rsidP="00CC1DF4">
      <w:pPr>
        <w:rPr>
          <w:rFonts w:ascii="Times" w:hAnsi="Times" w:cs="Times New Roman"/>
        </w:rPr>
      </w:pPr>
    </w:p>
    <w:p w14:paraId="57A4ED4E" w14:textId="6D309EAD" w:rsidR="00CC1DF4" w:rsidRPr="0000090C" w:rsidRDefault="00CC1DF4" w:rsidP="00CC1DF4">
      <w:pPr>
        <w:rPr>
          <w:rFonts w:ascii="Times" w:hAnsi="Times" w:cs="Times New Roman"/>
        </w:rPr>
      </w:pPr>
      <w:r w:rsidRPr="0000090C">
        <w:rPr>
          <w:rFonts w:ascii="Times" w:hAnsi="Times" w:cs="Times New Roman"/>
        </w:rPr>
        <w:t xml:space="preserve">Justin S. Holcomb, “The Difference Between Shame and Guilt” </w:t>
      </w:r>
      <w:r w:rsidRPr="0000090C">
        <w:rPr>
          <w:rFonts w:ascii="Times" w:hAnsi="Times" w:cs="Times New Roman"/>
          <w:i/>
        </w:rPr>
        <w:t>Modern Reformation</w:t>
      </w:r>
      <w:r w:rsidRPr="0000090C">
        <w:rPr>
          <w:rFonts w:ascii="Times" w:hAnsi="Times" w:cs="Times New Roman"/>
        </w:rPr>
        <w:t>, March/April 2017.</w:t>
      </w:r>
    </w:p>
    <w:p w14:paraId="3B8AE2CF" w14:textId="77777777" w:rsidR="00CC1DF4" w:rsidRDefault="00CC1DF4" w:rsidP="00CC1DF4">
      <w:pPr>
        <w:rPr>
          <w:rFonts w:ascii="Times" w:hAnsi="Times" w:cs="Times New Roman"/>
        </w:rPr>
      </w:pPr>
    </w:p>
    <w:p w14:paraId="05488986" w14:textId="4AD07E52" w:rsidR="00CC1DF4" w:rsidRPr="0000090C" w:rsidRDefault="00CC1DF4" w:rsidP="00CC1DF4">
      <w:pPr>
        <w:rPr>
          <w:rFonts w:ascii="Times" w:hAnsi="Times" w:cs="Times New Roman"/>
        </w:rPr>
      </w:pPr>
      <w:r w:rsidRPr="0000090C">
        <w:rPr>
          <w:rFonts w:ascii="Times" w:hAnsi="Times" w:cs="Times New Roman"/>
        </w:rPr>
        <w:t xml:space="preserve">Justin S. Holcomb, “The Ethics of Personhood,” </w:t>
      </w:r>
      <w:proofErr w:type="spellStart"/>
      <w:r w:rsidRPr="0000090C">
        <w:rPr>
          <w:rFonts w:ascii="Times" w:hAnsi="Times" w:cs="Times New Roman"/>
          <w:i/>
        </w:rPr>
        <w:t>Tabletalk</w:t>
      </w:r>
      <w:proofErr w:type="spellEnd"/>
      <w:r w:rsidRPr="0000090C">
        <w:rPr>
          <w:rFonts w:ascii="Times" w:hAnsi="Times" w:cs="Times New Roman"/>
          <w:i/>
        </w:rPr>
        <w:t xml:space="preserve"> Magazine</w:t>
      </w:r>
      <w:r w:rsidRPr="0000090C">
        <w:rPr>
          <w:rFonts w:ascii="Times" w:hAnsi="Times" w:cs="Times New Roman"/>
        </w:rPr>
        <w:t>, April 2013.</w:t>
      </w:r>
    </w:p>
    <w:p w14:paraId="3B7ECA6F" w14:textId="77777777" w:rsidR="00E60F12" w:rsidRPr="0000090C" w:rsidRDefault="00E60F12" w:rsidP="0000090C">
      <w:pPr>
        <w:rPr>
          <w:rFonts w:ascii="Times" w:hAnsi="Times" w:cs="Times New Roman"/>
        </w:rPr>
      </w:pPr>
    </w:p>
    <w:p w14:paraId="138979BB" w14:textId="099886FA" w:rsidR="00E60F12" w:rsidRPr="0000090C" w:rsidRDefault="00E60F12" w:rsidP="0000090C">
      <w:pPr>
        <w:rPr>
          <w:rFonts w:ascii="Times" w:hAnsi="Times" w:cs="Times New Roman"/>
        </w:rPr>
      </w:pPr>
      <w:r w:rsidRPr="0000090C">
        <w:rPr>
          <w:rFonts w:ascii="Times" w:hAnsi="Times" w:cs="Times New Roman"/>
        </w:rPr>
        <w:lastRenderedPageBreak/>
        <w:t xml:space="preserve">Justin S. Holcomb and Lindsey A. Holcomb, “Does the Bible Say Women Should Suffer Abuse and Violence?” </w:t>
      </w:r>
      <w:r w:rsidRPr="0000090C">
        <w:rPr>
          <w:rFonts w:ascii="Times" w:hAnsi="Times" w:cs="Times New Roman"/>
          <w:i/>
        </w:rPr>
        <w:t>The Journal of Biblical Counseling</w:t>
      </w:r>
      <w:r w:rsidRPr="0000090C">
        <w:rPr>
          <w:rFonts w:ascii="Times" w:hAnsi="Times" w:cs="Times New Roman"/>
        </w:rPr>
        <w:t xml:space="preserve"> 28:2 (2014): 9-21.</w:t>
      </w:r>
    </w:p>
    <w:p w14:paraId="1C0FADF6" w14:textId="77777777" w:rsidR="00E60F12" w:rsidRPr="0000090C" w:rsidRDefault="00E60F12" w:rsidP="0000090C">
      <w:pPr>
        <w:rPr>
          <w:rFonts w:ascii="Times" w:hAnsi="Times" w:cs="Times New Roman"/>
        </w:rPr>
      </w:pPr>
    </w:p>
    <w:p w14:paraId="20918498" w14:textId="77777777" w:rsidR="00E60F12" w:rsidRPr="0000090C" w:rsidRDefault="00E60F12" w:rsidP="0000090C">
      <w:pPr>
        <w:rPr>
          <w:rFonts w:ascii="Times" w:hAnsi="Times" w:cs="Times New Roman"/>
        </w:rPr>
      </w:pPr>
      <w:r w:rsidRPr="0000090C">
        <w:rPr>
          <w:rFonts w:ascii="Times" w:hAnsi="Times" w:cs="Times New Roman"/>
        </w:rPr>
        <w:t xml:space="preserve">Justin S. Holcomb, “Violence in the Home: How Pastors Can Help Victims of Domestic Abuse,” </w:t>
      </w:r>
      <w:r w:rsidRPr="0000090C">
        <w:rPr>
          <w:rFonts w:ascii="Times" w:hAnsi="Times" w:cs="Times New Roman"/>
          <w:i/>
        </w:rPr>
        <w:t>Leadership Journal</w:t>
      </w:r>
      <w:r w:rsidRPr="0000090C">
        <w:rPr>
          <w:rFonts w:ascii="Times" w:hAnsi="Times" w:cs="Times New Roman"/>
        </w:rPr>
        <w:t>, Spring 2015.</w:t>
      </w:r>
    </w:p>
    <w:p w14:paraId="3B4CFE1B" w14:textId="77777777" w:rsidR="00E60F12" w:rsidRPr="0000090C" w:rsidRDefault="00E60F12" w:rsidP="0000090C">
      <w:pPr>
        <w:rPr>
          <w:rFonts w:ascii="Times" w:hAnsi="Times" w:cs="Times New Roman"/>
        </w:rPr>
      </w:pPr>
    </w:p>
    <w:p w14:paraId="4F2B8E1E" w14:textId="1D6EB61B" w:rsidR="00E60F12" w:rsidRPr="0000090C" w:rsidRDefault="00E60F12" w:rsidP="0000090C">
      <w:pPr>
        <w:rPr>
          <w:rFonts w:ascii="Times" w:hAnsi="Times" w:cs="Times New Roman"/>
        </w:rPr>
      </w:pPr>
      <w:r w:rsidRPr="0000090C">
        <w:rPr>
          <w:rFonts w:ascii="Times" w:hAnsi="Times" w:cs="Times New Roman"/>
        </w:rPr>
        <w:t xml:space="preserve">Justin S. Holcomb and Lindsey A. Holcomb, “After Domestic Violence, Why Should a Christian Wife Call the Police, Not a Pastor, First? To Stop the Abuse Cycle” </w:t>
      </w:r>
      <w:r w:rsidRPr="0000090C">
        <w:rPr>
          <w:rFonts w:ascii="Times" w:hAnsi="Times" w:cs="Times New Roman"/>
          <w:i/>
        </w:rPr>
        <w:t>Christianity Today</w:t>
      </w:r>
      <w:r w:rsidRPr="0000090C">
        <w:rPr>
          <w:rFonts w:ascii="Times" w:hAnsi="Times" w:cs="Times New Roman"/>
        </w:rPr>
        <w:t xml:space="preserve">, February 2015. </w:t>
      </w:r>
    </w:p>
    <w:p w14:paraId="45EED015" w14:textId="77777777" w:rsidR="00E60F12" w:rsidRPr="0000090C" w:rsidRDefault="00E60F12" w:rsidP="0000090C">
      <w:pPr>
        <w:rPr>
          <w:rFonts w:ascii="Times" w:hAnsi="Times" w:cs="Times New Roman"/>
        </w:rPr>
      </w:pPr>
    </w:p>
    <w:p w14:paraId="229097F9" w14:textId="77777777" w:rsidR="00E60F12" w:rsidRPr="0000090C" w:rsidRDefault="00E60F12" w:rsidP="0000090C">
      <w:pPr>
        <w:rPr>
          <w:rFonts w:ascii="Times" w:hAnsi="Times" w:cs="Times New Roman"/>
        </w:rPr>
      </w:pPr>
      <w:r w:rsidRPr="0000090C">
        <w:rPr>
          <w:rFonts w:ascii="Times" w:hAnsi="Times" w:cs="Times New Roman"/>
        </w:rPr>
        <w:t xml:space="preserve">Lindsey A. Holcomb, “The Church and Women at Risk,” </w:t>
      </w:r>
      <w:r w:rsidRPr="0000090C">
        <w:rPr>
          <w:rFonts w:ascii="Times" w:hAnsi="Times" w:cs="Times New Roman"/>
          <w:i/>
        </w:rPr>
        <w:t>ESV Women’s Study Bible</w:t>
      </w:r>
      <w:r w:rsidRPr="0000090C">
        <w:rPr>
          <w:rFonts w:ascii="Times" w:hAnsi="Times" w:cs="Times New Roman"/>
        </w:rPr>
        <w:t>, pp. 1617-1619.</w:t>
      </w:r>
    </w:p>
    <w:p w14:paraId="79FC6CE0" w14:textId="77777777" w:rsidR="00E60F12" w:rsidRPr="0000090C" w:rsidRDefault="00E60F12" w:rsidP="0000090C">
      <w:pPr>
        <w:rPr>
          <w:rFonts w:ascii="Times" w:hAnsi="Times"/>
        </w:rPr>
      </w:pPr>
    </w:p>
    <w:p w14:paraId="11880DAC" w14:textId="77777777" w:rsidR="00E60F12" w:rsidRPr="0000090C" w:rsidRDefault="00D16E52" w:rsidP="0000090C">
      <w:pPr>
        <w:rPr>
          <w:rFonts w:ascii="Times" w:hAnsi="Times" w:cs="Times New Roman"/>
        </w:rPr>
      </w:pPr>
      <w:r w:rsidRPr="0000090C">
        <w:rPr>
          <w:rFonts w:ascii="Times" w:hAnsi="Times"/>
        </w:rPr>
        <w:t xml:space="preserve">Victor L. </w:t>
      </w:r>
      <w:proofErr w:type="spellStart"/>
      <w:r w:rsidRPr="0000090C">
        <w:rPr>
          <w:rFonts w:ascii="Times" w:hAnsi="Times"/>
        </w:rPr>
        <w:t>Vieth</w:t>
      </w:r>
      <w:proofErr w:type="spellEnd"/>
      <w:r w:rsidRPr="0000090C">
        <w:rPr>
          <w:rFonts w:ascii="Times" w:hAnsi="Times"/>
        </w:rPr>
        <w:t xml:space="preserve">, “Child Abuse and the Lutheran Confessional: A Call to Elevate Christ’s Teaching on Children above Church Traditions,” </w:t>
      </w:r>
      <w:r w:rsidRPr="0000090C">
        <w:rPr>
          <w:rFonts w:ascii="Times" w:hAnsi="Times"/>
          <w:i/>
          <w:color w:val="000000" w:themeColor="text1"/>
        </w:rPr>
        <w:t>Currents in Theology and Mission</w:t>
      </w:r>
      <w:r w:rsidRPr="0000090C">
        <w:rPr>
          <w:rFonts w:ascii="Times" w:hAnsi="Times"/>
          <w:color w:val="000000" w:themeColor="text1"/>
        </w:rPr>
        <w:t xml:space="preserve"> 46:3 (July 2019) </w:t>
      </w:r>
    </w:p>
    <w:p w14:paraId="157EA533" w14:textId="7F96FBE9" w:rsidR="00E60F12" w:rsidRDefault="00E60F12" w:rsidP="0000090C">
      <w:pPr>
        <w:rPr>
          <w:rFonts w:ascii="Times" w:hAnsi="Times" w:cs="Times New Roman"/>
        </w:rPr>
      </w:pPr>
    </w:p>
    <w:p w14:paraId="0F6AE00E" w14:textId="6504026D" w:rsidR="007C33CC" w:rsidRDefault="007C33CC" w:rsidP="0000090C">
      <w:pPr>
        <w:rPr>
          <w:rFonts w:ascii="Times" w:hAnsi="Times" w:cs="Times New Roman"/>
        </w:rPr>
      </w:pPr>
      <w:r>
        <w:rPr>
          <w:rFonts w:ascii="Times" w:hAnsi="Times" w:cs="Times New Roman"/>
        </w:rPr>
        <w:t xml:space="preserve">Victor I. </w:t>
      </w:r>
      <w:proofErr w:type="spellStart"/>
      <w:r>
        <w:rPr>
          <w:rFonts w:ascii="Times" w:hAnsi="Times" w:cs="Times New Roman"/>
        </w:rPr>
        <w:t>Vieth</w:t>
      </w:r>
      <w:proofErr w:type="spellEnd"/>
      <w:r>
        <w:rPr>
          <w:rFonts w:ascii="Times" w:hAnsi="Times" w:cs="Times New Roman"/>
        </w:rPr>
        <w:t xml:space="preserve">, What Would Walther Do? Applying Law and Gospel to Victims and Perpetrators of Child Sexual </w:t>
      </w:r>
      <w:proofErr w:type="spellStart"/>
      <w:r>
        <w:rPr>
          <w:rFonts w:ascii="Times" w:hAnsi="Times" w:cs="Times New Roman"/>
        </w:rPr>
        <w:t>Abuse</w:t>
      </w:r>
      <w:proofErr w:type="gramStart"/>
      <w:r>
        <w:rPr>
          <w:rFonts w:ascii="Times" w:hAnsi="Times" w:cs="Times New Roman"/>
        </w:rPr>
        <w:t>,”</w:t>
      </w:r>
      <w:r w:rsidRPr="0000090C">
        <w:rPr>
          <w:rFonts w:ascii="Times" w:hAnsi="Times"/>
          <w:i/>
        </w:rPr>
        <w:t>Journal</w:t>
      </w:r>
      <w:proofErr w:type="spellEnd"/>
      <w:proofErr w:type="gramEnd"/>
      <w:r w:rsidRPr="0000090C">
        <w:rPr>
          <w:rFonts w:ascii="Times" w:hAnsi="Times"/>
          <w:i/>
        </w:rPr>
        <w:t xml:space="preserve"> of Psychology &amp; Theology</w:t>
      </w:r>
      <w:r w:rsidRPr="0000090C">
        <w:rPr>
          <w:rFonts w:ascii="Times" w:hAnsi="Times"/>
        </w:rPr>
        <w:t xml:space="preserve">, 2012, Vol. 40, No. 4, </w:t>
      </w:r>
      <w:r>
        <w:rPr>
          <w:rFonts w:ascii="Times" w:hAnsi="Times"/>
        </w:rPr>
        <w:t>257-273</w:t>
      </w:r>
    </w:p>
    <w:p w14:paraId="4478FD75" w14:textId="77777777" w:rsidR="007C33CC" w:rsidRPr="0000090C" w:rsidRDefault="007C33CC" w:rsidP="0000090C">
      <w:pPr>
        <w:rPr>
          <w:rFonts w:ascii="Times" w:hAnsi="Times" w:cs="Times New Roman"/>
        </w:rPr>
      </w:pPr>
    </w:p>
    <w:p w14:paraId="292CE154" w14:textId="2B812BEB" w:rsidR="00694438" w:rsidRPr="0000090C" w:rsidRDefault="00D16E52" w:rsidP="0000090C">
      <w:pPr>
        <w:rPr>
          <w:rFonts w:ascii="Times" w:hAnsi="Times" w:cs="Times New Roman"/>
        </w:rPr>
      </w:pPr>
      <w:r w:rsidRPr="0000090C">
        <w:rPr>
          <w:rFonts w:ascii="Times" w:hAnsi="Times" w:cs="Times New Roman"/>
        </w:rPr>
        <w:t xml:space="preserve">Shira M. </w:t>
      </w:r>
      <w:proofErr w:type="spellStart"/>
      <w:r w:rsidRPr="0000090C">
        <w:rPr>
          <w:rFonts w:ascii="Times" w:hAnsi="Times" w:cs="Times New Roman"/>
        </w:rPr>
        <w:t>Berkovitz</w:t>
      </w:r>
      <w:proofErr w:type="spellEnd"/>
      <w:r w:rsidRPr="0000090C">
        <w:rPr>
          <w:rFonts w:ascii="Times" w:hAnsi="Times" w:cs="Times New Roman"/>
        </w:rPr>
        <w:t xml:space="preserve">, “Institutional Abuse in the Jewish Community,” </w:t>
      </w:r>
      <w:r w:rsidRPr="0000090C">
        <w:rPr>
          <w:rFonts w:ascii="Times" w:hAnsi="Times" w:cs="Times New Roman"/>
          <w:i/>
        </w:rPr>
        <w:t xml:space="preserve">Traditions </w:t>
      </w:r>
      <w:r w:rsidRPr="0000090C">
        <w:rPr>
          <w:rFonts w:ascii="Times" w:hAnsi="Times" w:cs="Times New Roman"/>
        </w:rPr>
        <w:t>50:2, 2017, pp. 11-49</w:t>
      </w:r>
    </w:p>
    <w:p w14:paraId="03331844" w14:textId="5B06D22F" w:rsidR="00E60F12" w:rsidRDefault="00D16E52" w:rsidP="0000090C">
      <w:pPr>
        <w:pStyle w:val="NormalWeb"/>
        <w:spacing w:before="0" w:beforeAutospacing="0" w:after="0" w:afterAutospacing="0"/>
        <w:rPr>
          <w:rFonts w:ascii="Times" w:hAnsi="Times"/>
        </w:rPr>
      </w:pPr>
      <w:proofErr w:type="spellStart"/>
      <w:r w:rsidRPr="00D16E52">
        <w:rPr>
          <w:rFonts w:ascii="Times" w:hAnsi="Times"/>
        </w:rPr>
        <w:t>Jouriles</w:t>
      </w:r>
      <w:proofErr w:type="spellEnd"/>
      <w:r w:rsidRPr="00D16E52">
        <w:rPr>
          <w:rFonts w:ascii="Times" w:hAnsi="Times"/>
        </w:rPr>
        <w:t xml:space="preserve">, E. N., Rancher, C., Mahoney, A., </w:t>
      </w:r>
      <w:proofErr w:type="spellStart"/>
      <w:r w:rsidRPr="00D16E52">
        <w:rPr>
          <w:rFonts w:ascii="Times" w:hAnsi="Times"/>
        </w:rPr>
        <w:t>Kurth</w:t>
      </w:r>
      <w:proofErr w:type="spellEnd"/>
      <w:r w:rsidRPr="00D16E52">
        <w:rPr>
          <w:rFonts w:ascii="Times" w:hAnsi="Times"/>
        </w:rPr>
        <w:t>, C., Cook, K., &amp; McDonald, R.</w:t>
      </w:r>
      <w:r w:rsidRPr="0000090C">
        <w:rPr>
          <w:rFonts w:ascii="Times" w:hAnsi="Times"/>
        </w:rPr>
        <w:t>, “</w:t>
      </w:r>
      <w:r w:rsidRPr="00D16E52">
        <w:rPr>
          <w:rFonts w:ascii="Times" w:hAnsi="Times"/>
        </w:rPr>
        <w:t>Divine Spiritual Struggles and Psychological Adjustment Among Adolescents Who Have Been Sexually Abused</w:t>
      </w:r>
      <w:r w:rsidRPr="0000090C">
        <w:rPr>
          <w:rFonts w:ascii="Times" w:hAnsi="Times"/>
        </w:rPr>
        <w:t>,”</w:t>
      </w:r>
      <w:r w:rsidRPr="00D16E52">
        <w:rPr>
          <w:rFonts w:ascii="Times" w:hAnsi="Times"/>
        </w:rPr>
        <w:t xml:space="preserve"> </w:t>
      </w:r>
      <w:r w:rsidRPr="00D16E52">
        <w:rPr>
          <w:rFonts w:ascii="Times" w:hAnsi="Times"/>
          <w:i/>
          <w:iCs/>
        </w:rPr>
        <w:t>Psychology of Violence</w:t>
      </w:r>
      <w:r w:rsidRPr="00D16E52">
        <w:rPr>
          <w:rFonts w:ascii="Times" w:hAnsi="Times"/>
        </w:rPr>
        <w:t xml:space="preserve">. </w:t>
      </w:r>
      <w:r w:rsidRPr="0000090C">
        <w:rPr>
          <w:rFonts w:ascii="Times" w:hAnsi="Times"/>
        </w:rPr>
        <w:t xml:space="preserve">December 19, 2019. Advance online publication. </w:t>
      </w:r>
      <w:hyperlink r:id="rId6" w:history="1">
        <w:r w:rsidR="00E60F12" w:rsidRPr="0000090C">
          <w:rPr>
            <w:rStyle w:val="Hyperlink"/>
            <w:rFonts w:ascii="Times" w:hAnsi="Times"/>
          </w:rPr>
          <w:t>http://dx.doi.org/10.1037/vio0000274</w:t>
        </w:r>
      </w:hyperlink>
    </w:p>
    <w:p w14:paraId="2FBA4DDC" w14:textId="77777777" w:rsidR="002F115E" w:rsidRPr="0000090C" w:rsidRDefault="002F115E" w:rsidP="0000090C">
      <w:pPr>
        <w:pStyle w:val="NormalWeb"/>
        <w:spacing w:before="0" w:beforeAutospacing="0" w:after="0" w:afterAutospacing="0"/>
        <w:rPr>
          <w:rFonts w:ascii="Times" w:hAnsi="Times"/>
        </w:rPr>
      </w:pPr>
    </w:p>
    <w:p w14:paraId="3C0102E7" w14:textId="40738BE3" w:rsidR="00E60F12" w:rsidRPr="00E60F12" w:rsidRDefault="00E60F12" w:rsidP="0000090C">
      <w:pPr>
        <w:pStyle w:val="NormalWeb"/>
        <w:spacing w:before="0" w:beforeAutospacing="0" w:after="0" w:afterAutospacing="0"/>
        <w:rPr>
          <w:rFonts w:ascii="Times" w:hAnsi="Times"/>
        </w:rPr>
      </w:pPr>
      <w:proofErr w:type="spellStart"/>
      <w:r w:rsidRPr="00E60F12">
        <w:rPr>
          <w:rFonts w:ascii="Times" w:hAnsi="Times"/>
        </w:rPr>
        <w:t>Vieth</w:t>
      </w:r>
      <w:proofErr w:type="spellEnd"/>
      <w:r w:rsidRPr="00E60F12">
        <w:rPr>
          <w:rFonts w:ascii="Times" w:hAnsi="Times"/>
        </w:rPr>
        <w:t xml:space="preserve">, Victor I. and Singer, Pete (2019) "Wounded Souls: The Need for Child Protection Professionals and Faith Leaders to Recognize and Respond to the Spiritual Impact of Child Abuse," </w:t>
      </w:r>
      <w:r w:rsidRPr="00E60F12">
        <w:rPr>
          <w:rFonts w:ascii="Times" w:hAnsi="Times"/>
          <w:i/>
        </w:rPr>
        <w:t>Mitchell Hamline Law Review</w:t>
      </w:r>
      <w:r w:rsidRPr="00E60F12">
        <w:rPr>
          <w:rFonts w:ascii="Times" w:hAnsi="Times"/>
        </w:rPr>
        <w:t>: Vol. 45</w:t>
      </w:r>
      <w:r w:rsidRPr="0000090C">
        <w:rPr>
          <w:rFonts w:ascii="Times" w:hAnsi="Times"/>
        </w:rPr>
        <w:t xml:space="preserve">: </w:t>
      </w:r>
      <w:r w:rsidRPr="00E60F12">
        <w:rPr>
          <w:rFonts w:ascii="Times" w:hAnsi="Times"/>
        </w:rPr>
        <w:t>Iss</w:t>
      </w:r>
      <w:r w:rsidRPr="0000090C">
        <w:rPr>
          <w:rFonts w:ascii="Times" w:hAnsi="Times"/>
        </w:rPr>
        <w:t xml:space="preserve">ue </w:t>
      </w:r>
      <w:r w:rsidRPr="00E60F12">
        <w:rPr>
          <w:rFonts w:ascii="Times" w:hAnsi="Times"/>
        </w:rPr>
        <w:t>4, Article 6.</w:t>
      </w:r>
    </w:p>
    <w:p w14:paraId="3DD4F972" w14:textId="77777777" w:rsidR="002F115E" w:rsidRDefault="002F115E" w:rsidP="0000090C">
      <w:pPr>
        <w:pStyle w:val="NormalWeb"/>
        <w:spacing w:before="0" w:beforeAutospacing="0" w:after="0" w:afterAutospacing="0"/>
        <w:rPr>
          <w:rFonts w:ascii="Times" w:hAnsi="Times"/>
          <w:bCs/>
        </w:rPr>
      </w:pPr>
    </w:p>
    <w:p w14:paraId="1606B969" w14:textId="1949C345" w:rsidR="0000090C" w:rsidRPr="0000090C" w:rsidRDefault="0000090C" w:rsidP="0000090C">
      <w:pPr>
        <w:pStyle w:val="NormalWeb"/>
        <w:spacing w:before="0" w:beforeAutospacing="0" w:after="0" w:afterAutospacing="0"/>
        <w:rPr>
          <w:rFonts w:ascii="Times" w:hAnsi="Times"/>
        </w:rPr>
      </w:pPr>
      <w:r w:rsidRPr="0000090C">
        <w:rPr>
          <w:rFonts w:ascii="Times" w:hAnsi="Times"/>
          <w:bCs/>
        </w:rPr>
        <w:t xml:space="preserve">Victor I. </w:t>
      </w:r>
      <w:proofErr w:type="spellStart"/>
      <w:r w:rsidRPr="0000090C">
        <w:rPr>
          <w:rFonts w:ascii="Times" w:hAnsi="Times"/>
          <w:bCs/>
        </w:rPr>
        <w:t>Vieth</w:t>
      </w:r>
      <w:proofErr w:type="spellEnd"/>
      <w:r w:rsidRPr="0000090C">
        <w:rPr>
          <w:rFonts w:ascii="Times" w:hAnsi="Times"/>
          <w:bCs/>
        </w:rPr>
        <w:t xml:space="preserve">, Mark D. Everson, Suzanna </w:t>
      </w:r>
      <w:proofErr w:type="spellStart"/>
      <w:r w:rsidRPr="0000090C">
        <w:rPr>
          <w:rFonts w:ascii="Times" w:hAnsi="Times"/>
          <w:bCs/>
        </w:rPr>
        <w:t>Tiapula</w:t>
      </w:r>
      <w:proofErr w:type="spellEnd"/>
      <w:r w:rsidRPr="0000090C">
        <w:rPr>
          <w:rFonts w:ascii="Times" w:hAnsi="Times"/>
          <w:bCs/>
        </w:rPr>
        <w:t>, “Chaplains for Children: Twelve Potential Roles for a Theologian on the M</w:t>
      </w:r>
      <w:r w:rsidRPr="0000090C">
        <w:rPr>
          <w:rFonts w:ascii="Times" w:hAnsi="Times"/>
        </w:rPr>
        <w:t>ulti-Disciplinary Team”</w:t>
      </w:r>
    </w:p>
    <w:p w14:paraId="73F03521" w14:textId="77777777" w:rsidR="002F115E" w:rsidRDefault="002F115E" w:rsidP="0000090C">
      <w:pPr>
        <w:pStyle w:val="NormalWeb"/>
        <w:spacing w:before="0" w:beforeAutospacing="0" w:after="0" w:afterAutospacing="0"/>
        <w:rPr>
          <w:rFonts w:ascii="Times" w:hAnsi="Times"/>
          <w:color w:val="000000" w:themeColor="text1"/>
        </w:rPr>
      </w:pPr>
    </w:p>
    <w:p w14:paraId="60BB16E3" w14:textId="2E7259EA" w:rsidR="0000090C" w:rsidRPr="0000090C" w:rsidRDefault="0000090C" w:rsidP="0000090C">
      <w:pPr>
        <w:pStyle w:val="NormalWeb"/>
        <w:spacing w:before="0" w:beforeAutospacing="0" w:after="0" w:afterAutospacing="0"/>
        <w:rPr>
          <w:rFonts w:ascii="Times" w:hAnsi="Times"/>
          <w:color w:val="000000" w:themeColor="text1"/>
        </w:rPr>
      </w:pPr>
      <w:r w:rsidRPr="0000090C">
        <w:rPr>
          <w:rFonts w:ascii="Times" w:hAnsi="Times"/>
          <w:color w:val="000000" w:themeColor="text1"/>
        </w:rPr>
        <w:t xml:space="preserve">Amy Russell, “The Spiritual Impact of Child Abuse and Exploitation: What Research Tells Us,” </w:t>
      </w:r>
      <w:r w:rsidRPr="0000090C">
        <w:rPr>
          <w:rFonts w:ascii="Times" w:hAnsi="Times"/>
          <w:i/>
          <w:color w:val="000000" w:themeColor="text1"/>
        </w:rPr>
        <w:t>Currents in Theology and Mission</w:t>
      </w:r>
      <w:r w:rsidRPr="0000090C">
        <w:rPr>
          <w:rFonts w:ascii="Times" w:hAnsi="Times"/>
          <w:color w:val="000000" w:themeColor="text1"/>
        </w:rPr>
        <w:t xml:space="preserve"> 45:3 (July 2018) </w:t>
      </w:r>
    </w:p>
    <w:p w14:paraId="6C802AA5" w14:textId="77777777" w:rsidR="0000090C" w:rsidRPr="0000090C" w:rsidRDefault="0000090C" w:rsidP="0000090C">
      <w:pPr>
        <w:pStyle w:val="NormalWeb"/>
        <w:spacing w:before="0" w:beforeAutospacing="0" w:after="0" w:afterAutospacing="0"/>
        <w:rPr>
          <w:rFonts w:ascii="Times" w:hAnsi="Times"/>
          <w:bCs/>
        </w:rPr>
      </w:pPr>
    </w:p>
    <w:p w14:paraId="7A4C91E1" w14:textId="77777777" w:rsidR="0000090C" w:rsidRPr="0000090C" w:rsidRDefault="0000090C" w:rsidP="0000090C">
      <w:pPr>
        <w:pStyle w:val="NormalWeb"/>
        <w:spacing w:before="0" w:beforeAutospacing="0" w:after="0" w:afterAutospacing="0"/>
        <w:rPr>
          <w:rFonts w:ascii="Times" w:hAnsi="Times"/>
        </w:rPr>
      </w:pPr>
      <w:r w:rsidRPr="0000090C">
        <w:rPr>
          <w:rFonts w:ascii="Times" w:hAnsi="Times"/>
          <w:bCs/>
        </w:rPr>
        <w:t>Lauren E. Maltby and Todd W. Hall, “</w:t>
      </w:r>
      <w:r w:rsidRPr="0000090C">
        <w:rPr>
          <w:rFonts w:ascii="Times" w:hAnsi="Times"/>
        </w:rPr>
        <w:t xml:space="preserve">Trauma, Attachment, and Spirituality: A Case Study,” </w:t>
      </w:r>
      <w:r w:rsidRPr="0000090C">
        <w:rPr>
          <w:rFonts w:ascii="Times" w:hAnsi="Times"/>
          <w:i/>
        </w:rPr>
        <w:t>Journal of Psychology &amp; Theology</w:t>
      </w:r>
      <w:r w:rsidRPr="0000090C">
        <w:rPr>
          <w:rFonts w:ascii="Times" w:hAnsi="Times"/>
        </w:rPr>
        <w:t>, 2012, Vol. 40, No. 4, 302-312</w:t>
      </w:r>
    </w:p>
    <w:p w14:paraId="23D22214" w14:textId="77777777" w:rsidR="0000090C" w:rsidRPr="0000090C" w:rsidRDefault="0000090C" w:rsidP="0000090C">
      <w:pPr>
        <w:pStyle w:val="NormalWeb"/>
        <w:spacing w:before="0" w:beforeAutospacing="0" w:after="0" w:afterAutospacing="0"/>
        <w:rPr>
          <w:rFonts w:ascii="Times" w:hAnsi="Times"/>
        </w:rPr>
      </w:pPr>
    </w:p>
    <w:p w14:paraId="2F5555A1" w14:textId="5A7AC940" w:rsidR="0000090C" w:rsidRPr="0000090C" w:rsidRDefault="0000090C" w:rsidP="0000090C">
      <w:pPr>
        <w:pStyle w:val="NormalWeb"/>
        <w:spacing w:before="0" w:beforeAutospacing="0" w:after="0" w:afterAutospacing="0"/>
        <w:rPr>
          <w:rFonts w:ascii="Times" w:hAnsi="Times"/>
          <w:color w:val="000000" w:themeColor="text1"/>
        </w:rPr>
      </w:pPr>
      <w:r w:rsidRPr="0000090C">
        <w:rPr>
          <w:rFonts w:ascii="Times" w:hAnsi="Times"/>
        </w:rPr>
        <w:t xml:space="preserve">Jana Pressley and Joseph Spinazzola, “Beyond Survival: Application of a Complex Trauma Treatment Model in the Christian Context,” </w:t>
      </w:r>
      <w:r w:rsidRPr="0000090C">
        <w:rPr>
          <w:rFonts w:ascii="Times" w:hAnsi="Times"/>
          <w:i/>
        </w:rPr>
        <w:t>Journal of Psychology &amp; Theology</w:t>
      </w:r>
      <w:r w:rsidRPr="0000090C">
        <w:rPr>
          <w:rFonts w:ascii="Times" w:hAnsi="Times"/>
        </w:rPr>
        <w:t xml:space="preserve">, 2015, Vol. 43, No. 1, 8–22 </w:t>
      </w:r>
    </w:p>
    <w:p w14:paraId="13628E18" w14:textId="4DCD6E6B" w:rsidR="002F115E" w:rsidRPr="00CC1DF4" w:rsidRDefault="002F115E" w:rsidP="00CC1DF4">
      <w:pPr>
        <w:rPr>
          <w:rFonts w:ascii="Times" w:hAnsi="Times" w:cs="Times New Roman"/>
        </w:rPr>
      </w:pPr>
    </w:p>
    <w:p w14:paraId="15E4EC51" w14:textId="3255747C" w:rsidR="00E60F12" w:rsidRPr="0000090C" w:rsidRDefault="00E60F12" w:rsidP="0000090C">
      <w:pPr>
        <w:rPr>
          <w:rFonts w:ascii="Times" w:hAnsi="Times" w:cs="Times New Roman"/>
          <w:bCs/>
          <w:color w:val="000000"/>
        </w:rPr>
      </w:pPr>
      <w:r w:rsidRPr="0000090C">
        <w:rPr>
          <w:rFonts w:ascii="Times" w:hAnsi="Times" w:cs="Times New Roman"/>
          <w:bCs/>
          <w:i/>
          <w:color w:val="000000"/>
        </w:rPr>
        <w:t>Currents in Theology and Mission</w:t>
      </w:r>
      <w:r w:rsidRPr="0000090C">
        <w:rPr>
          <w:rFonts w:ascii="Times" w:hAnsi="Times" w:cs="Times New Roman"/>
          <w:bCs/>
          <w:color w:val="000000"/>
        </w:rPr>
        <w:t xml:space="preserve"> (45:3, July 2018): The articles for this issue follow the theme “Child Abuse and the Church: Prevention, Pastoral Care, and Healing”</w:t>
      </w:r>
    </w:p>
    <w:p w14:paraId="30ED5980" w14:textId="1E614C69" w:rsidR="00E60F12" w:rsidRPr="0000090C" w:rsidRDefault="00E60F12" w:rsidP="0000090C">
      <w:pPr>
        <w:rPr>
          <w:rFonts w:ascii="Times" w:hAnsi="Times" w:cs="Times New Roman"/>
        </w:rPr>
      </w:pPr>
    </w:p>
    <w:p w14:paraId="77C2AD61" w14:textId="0E57BC74" w:rsidR="005D5427" w:rsidRPr="0000090C" w:rsidRDefault="00CC1DF4" w:rsidP="0000090C">
      <w:pPr>
        <w:rPr>
          <w:rFonts w:ascii="Times" w:hAnsi="Times" w:cs="Times New Roman"/>
        </w:rPr>
      </w:pPr>
      <w:r>
        <w:rPr>
          <w:rFonts w:ascii="Times" w:hAnsi="Times" w:cs="Times New Roman"/>
        </w:rPr>
        <w:t xml:space="preserve"> </w:t>
      </w:r>
    </w:p>
    <w:p w14:paraId="0D7B65F8" w14:textId="5D11DE1A" w:rsidR="001E3FEE" w:rsidRDefault="001E3FEE" w:rsidP="0000090C">
      <w:pPr>
        <w:rPr>
          <w:rFonts w:ascii="Times" w:hAnsi="Times" w:cs="Times New Roman"/>
          <w:bCs/>
          <w:color w:val="000000"/>
        </w:rPr>
      </w:pPr>
    </w:p>
    <w:p w14:paraId="1182867B" w14:textId="576DD9E6" w:rsidR="00CC1DF4" w:rsidRDefault="00CC1DF4" w:rsidP="0000090C">
      <w:pPr>
        <w:rPr>
          <w:rFonts w:ascii="Times" w:hAnsi="Times" w:cs="Times New Roman"/>
          <w:bCs/>
          <w:color w:val="000000"/>
        </w:rPr>
      </w:pPr>
    </w:p>
    <w:p w14:paraId="2C4D35C1" w14:textId="291407DA" w:rsidR="00CC1DF4" w:rsidRDefault="00CC1DF4" w:rsidP="0000090C">
      <w:pPr>
        <w:rPr>
          <w:rFonts w:ascii="Times" w:hAnsi="Times" w:cs="Times New Roman"/>
          <w:bCs/>
          <w:color w:val="000000"/>
        </w:rPr>
      </w:pPr>
    </w:p>
    <w:p w14:paraId="007E0EC4" w14:textId="77777777" w:rsidR="00CC1DF4" w:rsidRPr="0000090C" w:rsidRDefault="00CC1DF4" w:rsidP="0000090C">
      <w:pPr>
        <w:rPr>
          <w:rFonts w:ascii="Times" w:hAnsi="Times" w:cs="Times New Roman"/>
          <w:bCs/>
          <w:color w:val="000000"/>
        </w:rPr>
      </w:pPr>
    </w:p>
    <w:p w14:paraId="2220F335" w14:textId="002A72CA" w:rsidR="00BC6C0B" w:rsidRPr="0000090C" w:rsidRDefault="00BC6C0B" w:rsidP="0000090C">
      <w:pPr>
        <w:rPr>
          <w:rFonts w:ascii="Times" w:hAnsi="Times" w:cs="Times New Roman"/>
        </w:rPr>
      </w:pPr>
    </w:p>
    <w:p w14:paraId="6F26C457" w14:textId="77777777" w:rsidR="006950D9" w:rsidRPr="0000090C" w:rsidRDefault="006950D9" w:rsidP="0000090C">
      <w:pPr>
        <w:rPr>
          <w:rFonts w:ascii="Times" w:hAnsi="Times" w:cs="Times New Roman"/>
        </w:rPr>
      </w:pPr>
    </w:p>
    <w:p w14:paraId="0DB0B02C" w14:textId="50693518" w:rsidR="00566EC7" w:rsidRPr="0000090C" w:rsidRDefault="00566EC7" w:rsidP="0000090C">
      <w:pPr>
        <w:rPr>
          <w:rFonts w:ascii="Times" w:hAnsi="Times" w:cs="Times New Roman"/>
        </w:rPr>
      </w:pPr>
      <w:r w:rsidRPr="0000090C">
        <w:rPr>
          <w:rFonts w:ascii="Times" w:hAnsi="Times" w:cs="Times New Roman"/>
        </w:rPr>
        <w:t>COURSE REQUIREMENTS</w:t>
      </w:r>
    </w:p>
    <w:p w14:paraId="12FDE298" w14:textId="6414415F" w:rsidR="00261219" w:rsidRPr="0000090C" w:rsidRDefault="00261219" w:rsidP="0000090C">
      <w:pPr>
        <w:rPr>
          <w:rFonts w:ascii="Times" w:hAnsi="Times" w:cs="Times New Roman"/>
        </w:rPr>
      </w:pPr>
    </w:p>
    <w:p w14:paraId="69B00663" w14:textId="6547E82F" w:rsidR="005B468A" w:rsidRPr="0000090C" w:rsidRDefault="00107468" w:rsidP="0000090C">
      <w:pPr>
        <w:rPr>
          <w:rFonts w:ascii="Times" w:hAnsi="Times" w:cs="Times New Roman"/>
        </w:rPr>
      </w:pPr>
      <w:r w:rsidRPr="0000090C">
        <w:rPr>
          <w:rFonts w:ascii="Times" w:hAnsi="Times" w:cs="Times New Roman"/>
        </w:rPr>
        <w:t xml:space="preserve">Write a </w:t>
      </w:r>
      <w:r w:rsidR="00CC1DF4">
        <w:rPr>
          <w:rFonts w:ascii="Times" w:hAnsi="Times" w:cs="Times New Roman"/>
        </w:rPr>
        <w:t>3,0</w:t>
      </w:r>
      <w:r w:rsidRPr="0000090C">
        <w:rPr>
          <w:rFonts w:ascii="Times" w:hAnsi="Times" w:cs="Times New Roman"/>
        </w:rPr>
        <w:t>00-</w:t>
      </w:r>
      <w:r w:rsidR="004530C5" w:rsidRPr="0000090C">
        <w:rPr>
          <w:rFonts w:ascii="Times" w:hAnsi="Times" w:cs="Times New Roman"/>
        </w:rPr>
        <w:t xml:space="preserve">word </w:t>
      </w:r>
      <w:r w:rsidR="00816113" w:rsidRPr="0000090C">
        <w:rPr>
          <w:rFonts w:ascii="Times" w:hAnsi="Times" w:cs="Times New Roman"/>
        </w:rPr>
        <w:t>paper</w:t>
      </w:r>
      <w:r w:rsidR="005B468A" w:rsidRPr="0000090C">
        <w:rPr>
          <w:rFonts w:ascii="Times" w:hAnsi="Times" w:cs="Times New Roman"/>
        </w:rPr>
        <w:t xml:space="preserve"> focus</w:t>
      </w:r>
      <w:r w:rsidR="00261219" w:rsidRPr="0000090C">
        <w:rPr>
          <w:rFonts w:ascii="Times" w:hAnsi="Times" w:cs="Times New Roman"/>
        </w:rPr>
        <w:t>ing</w:t>
      </w:r>
      <w:r w:rsidR="004530C5" w:rsidRPr="0000090C">
        <w:rPr>
          <w:rFonts w:ascii="Times" w:hAnsi="Times" w:cs="Times New Roman"/>
        </w:rPr>
        <w:t xml:space="preserve"> on </w:t>
      </w:r>
      <w:r w:rsidR="005B468A" w:rsidRPr="0000090C">
        <w:rPr>
          <w:rFonts w:ascii="Times" w:hAnsi="Times" w:cs="Times New Roman"/>
        </w:rPr>
        <w:t>domestic abuse,</w:t>
      </w:r>
      <w:r w:rsidR="004530C5" w:rsidRPr="0000090C">
        <w:rPr>
          <w:rFonts w:ascii="Times" w:hAnsi="Times" w:cs="Times New Roman"/>
        </w:rPr>
        <w:t xml:space="preserve"> sexual assault</w:t>
      </w:r>
      <w:r w:rsidR="005B468A" w:rsidRPr="0000090C">
        <w:rPr>
          <w:rFonts w:ascii="Times" w:hAnsi="Times" w:cs="Times New Roman"/>
        </w:rPr>
        <w:t xml:space="preserve">, </w:t>
      </w:r>
      <w:r w:rsidRPr="0000090C">
        <w:rPr>
          <w:rFonts w:ascii="Times" w:hAnsi="Times" w:cs="Times New Roman"/>
        </w:rPr>
        <w:t xml:space="preserve">or child sexual abuse and how a particular </w:t>
      </w:r>
      <w:r w:rsidR="00816113" w:rsidRPr="0000090C">
        <w:rPr>
          <w:rFonts w:ascii="Times" w:hAnsi="Times" w:cs="Times New Roman"/>
        </w:rPr>
        <w:t xml:space="preserve">biblical or theological theme </w:t>
      </w:r>
      <w:r w:rsidRPr="0000090C">
        <w:rPr>
          <w:rFonts w:ascii="Times" w:hAnsi="Times" w:cs="Times New Roman"/>
        </w:rPr>
        <w:t xml:space="preserve">(sin, image Dei, creation, doctrine </w:t>
      </w:r>
      <w:r w:rsidR="00816113" w:rsidRPr="0000090C">
        <w:rPr>
          <w:rFonts w:ascii="Times" w:hAnsi="Times" w:cs="Times New Roman"/>
        </w:rPr>
        <w:t xml:space="preserve">of God, </w:t>
      </w:r>
      <w:r w:rsidR="00EF57DB" w:rsidRPr="0000090C">
        <w:rPr>
          <w:rFonts w:ascii="Times" w:hAnsi="Times" w:cs="Times New Roman"/>
        </w:rPr>
        <w:t xml:space="preserve">Christology, </w:t>
      </w:r>
      <w:r w:rsidR="00816113" w:rsidRPr="0000090C">
        <w:rPr>
          <w:rFonts w:ascii="Times" w:hAnsi="Times" w:cs="Times New Roman"/>
        </w:rPr>
        <w:t>eschatology, etc</w:t>
      </w:r>
      <w:r w:rsidR="00EF57DB" w:rsidRPr="0000090C">
        <w:rPr>
          <w:rFonts w:ascii="Times" w:hAnsi="Times" w:cs="Times New Roman"/>
        </w:rPr>
        <w:t>.</w:t>
      </w:r>
      <w:r w:rsidR="00816113" w:rsidRPr="0000090C">
        <w:rPr>
          <w:rFonts w:ascii="Times" w:hAnsi="Times" w:cs="Times New Roman"/>
        </w:rPr>
        <w:t xml:space="preserve">) </w:t>
      </w:r>
      <w:r w:rsidRPr="0000090C">
        <w:rPr>
          <w:rFonts w:ascii="Times" w:hAnsi="Times" w:cs="Times New Roman"/>
        </w:rPr>
        <w:t xml:space="preserve">relates to </w:t>
      </w:r>
      <w:r w:rsidR="00F90E52" w:rsidRPr="0000090C">
        <w:rPr>
          <w:rFonts w:ascii="Times" w:hAnsi="Times" w:cs="Times New Roman"/>
        </w:rPr>
        <w:t xml:space="preserve">that particular </w:t>
      </w:r>
      <w:r w:rsidRPr="0000090C">
        <w:rPr>
          <w:rFonts w:ascii="Times" w:hAnsi="Times" w:cs="Times New Roman"/>
        </w:rPr>
        <w:t>violence and abuse.</w:t>
      </w:r>
      <w:r w:rsidR="007B10B5" w:rsidRPr="0000090C">
        <w:rPr>
          <w:rFonts w:ascii="Times" w:hAnsi="Times" w:cs="Times New Roman"/>
        </w:rPr>
        <w:t xml:space="preserve"> </w:t>
      </w:r>
      <w:r w:rsidR="004530C5" w:rsidRPr="0000090C">
        <w:rPr>
          <w:rFonts w:ascii="Times" w:hAnsi="Times" w:cs="Times New Roman"/>
        </w:rPr>
        <w:t xml:space="preserve">Due </w:t>
      </w:r>
      <w:r w:rsidR="00CC1DF4">
        <w:rPr>
          <w:rFonts w:ascii="Times" w:hAnsi="Times" w:cs="Times New Roman"/>
        </w:rPr>
        <w:t>July 24</w:t>
      </w:r>
      <w:r w:rsidR="004530C5" w:rsidRPr="0000090C">
        <w:rPr>
          <w:rFonts w:ascii="Times" w:hAnsi="Times" w:cs="Times New Roman"/>
        </w:rPr>
        <w:t>, 20</w:t>
      </w:r>
      <w:r w:rsidR="00CC1DF4">
        <w:rPr>
          <w:rFonts w:ascii="Times" w:hAnsi="Times" w:cs="Times New Roman"/>
        </w:rPr>
        <w:t>20 by 3pm ET.</w:t>
      </w:r>
    </w:p>
    <w:p w14:paraId="0084B15E" w14:textId="03CFC894" w:rsidR="005B468A" w:rsidRPr="0000090C" w:rsidRDefault="005B468A" w:rsidP="0000090C">
      <w:pPr>
        <w:rPr>
          <w:rFonts w:ascii="Times" w:hAnsi="Times" w:cs="Times New Roman"/>
        </w:rPr>
      </w:pPr>
    </w:p>
    <w:p w14:paraId="554E850B" w14:textId="77777777" w:rsidR="00816113" w:rsidRPr="0000090C" w:rsidRDefault="00816113" w:rsidP="0000090C">
      <w:pPr>
        <w:rPr>
          <w:rFonts w:ascii="Times" w:hAnsi="Times" w:cs="Times New Roman"/>
        </w:rPr>
      </w:pPr>
    </w:p>
    <w:p w14:paraId="6E289C1B" w14:textId="77777777" w:rsidR="00566EC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GRADING SCALE</w:t>
      </w:r>
    </w:p>
    <w:p w14:paraId="26F99A44" w14:textId="77777777" w:rsidR="00566EC7" w:rsidRPr="0000090C" w:rsidRDefault="00566EC7" w:rsidP="0000090C">
      <w:pPr>
        <w:widowControl w:val="0"/>
        <w:autoSpaceDE w:val="0"/>
        <w:autoSpaceDN w:val="0"/>
        <w:adjustRightInd w:val="0"/>
        <w:rPr>
          <w:rFonts w:ascii="Times" w:hAnsi="Times" w:cs="Times New Roman"/>
        </w:rPr>
      </w:pPr>
    </w:p>
    <w:p w14:paraId="509FF041" w14:textId="6F114F76" w:rsidR="00566EC7" w:rsidRPr="0000090C" w:rsidRDefault="00816113" w:rsidP="0000090C">
      <w:pPr>
        <w:widowControl w:val="0"/>
        <w:autoSpaceDE w:val="0"/>
        <w:autoSpaceDN w:val="0"/>
        <w:adjustRightInd w:val="0"/>
        <w:rPr>
          <w:rFonts w:ascii="Times" w:hAnsi="Times" w:cs="Times New Roman"/>
        </w:rPr>
      </w:pPr>
      <w:r w:rsidRPr="0000090C">
        <w:rPr>
          <w:rFonts w:ascii="Times" w:hAnsi="Times" w:cs="Times New Roman"/>
        </w:rPr>
        <w:t>The paper</w:t>
      </w:r>
      <w:r w:rsidR="00566EC7" w:rsidRPr="0000090C">
        <w:rPr>
          <w:rFonts w:ascii="Times" w:hAnsi="Times" w:cs="Times New Roman"/>
        </w:rPr>
        <w:t xml:space="preserve"> </w:t>
      </w:r>
      <w:r w:rsidRPr="0000090C">
        <w:rPr>
          <w:rFonts w:ascii="Times" w:hAnsi="Times" w:cs="Times New Roman"/>
        </w:rPr>
        <w:t xml:space="preserve">grade will </w:t>
      </w:r>
      <w:r w:rsidR="00566EC7" w:rsidRPr="0000090C">
        <w:rPr>
          <w:rFonts w:ascii="Times" w:hAnsi="Times" w:cs="Times New Roman"/>
        </w:rPr>
        <w:t>determine your final course grade.</w:t>
      </w:r>
    </w:p>
    <w:p w14:paraId="17206318" w14:textId="06225629" w:rsidR="00566EC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 xml:space="preserve"> </w:t>
      </w:r>
    </w:p>
    <w:p w14:paraId="50865627" w14:textId="77777777" w:rsidR="00566EC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A (97-100), A- (94-96), B+ (91-93), B (88-90), B- (86-87), C+ (83-85), C (80-82), C- (78-79), D+ (75- 77), D (72-74), D- (70-71), F (below 70)</w:t>
      </w:r>
    </w:p>
    <w:p w14:paraId="4CA3E61E" w14:textId="77777777" w:rsidR="00566EC7" w:rsidRPr="0000090C" w:rsidRDefault="00566EC7" w:rsidP="0000090C">
      <w:pPr>
        <w:widowControl w:val="0"/>
        <w:autoSpaceDE w:val="0"/>
        <w:autoSpaceDN w:val="0"/>
        <w:adjustRightInd w:val="0"/>
        <w:rPr>
          <w:rFonts w:ascii="Times" w:hAnsi="Times" w:cs="Times New Roman"/>
        </w:rPr>
      </w:pPr>
    </w:p>
    <w:p w14:paraId="46BFDF78" w14:textId="77777777" w:rsidR="00566EC7" w:rsidRPr="0000090C" w:rsidRDefault="00566EC7" w:rsidP="0000090C">
      <w:pPr>
        <w:widowControl w:val="0"/>
        <w:autoSpaceDE w:val="0"/>
        <w:autoSpaceDN w:val="0"/>
        <w:adjustRightInd w:val="0"/>
        <w:rPr>
          <w:rFonts w:ascii="Times" w:hAnsi="Times" w:cs="Times New Roman"/>
        </w:rPr>
      </w:pPr>
    </w:p>
    <w:p w14:paraId="49ECDEE0" w14:textId="77777777" w:rsidR="00566EC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ACADEMIC STANDARDS</w:t>
      </w:r>
    </w:p>
    <w:p w14:paraId="1F2F20E0" w14:textId="77777777" w:rsidR="00566EC7" w:rsidRPr="0000090C" w:rsidRDefault="00566EC7" w:rsidP="0000090C">
      <w:pPr>
        <w:widowControl w:val="0"/>
        <w:autoSpaceDE w:val="0"/>
        <w:autoSpaceDN w:val="0"/>
        <w:adjustRightInd w:val="0"/>
        <w:rPr>
          <w:rFonts w:ascii="Times" w:hAnsi="Times" w:cs="Times New Roman"/>
        </w:rPr>
      </w:pPr>
    </w:p>
    <w:p w14:paraId="6E0D019F" w14:textId="77777777" w:rsidR="00566EC7" w:rsidRPr="0000090C" w:rsidRDefault="00566EC7" w:rsidP="0000090C">
      <w:pPr>
        <w:widowControl w:val="0"/>
        <w:autoSpaceDE w:val="0"/>
        <w:autoSpaceDN w:val="0"/>
        <w:adjustRightInd w:val="0"/>
        <w:rPr>
          <w:rFonts w:ascii="Times" w:hAnsi="Times" w:cs="Times New Roman"/>
        </w:rPr>
      </w:pPr>
      <w:r w:rsidRPr="0000090C">
        <w:rPr>
          <w:rFonts w:ascii="Times" w:hAnsi="Times" w:cs="Times New Roman"/>
        </w:rPr>
        <w:t>Class attendance and participation are a central part of this course. If you should miss a class, you are expected to contact another student regarding the information covered.</w:t>
      </w:r>
    </w:p>
    <w:p w14:paraId="04041F36" w14:textId="77777777" w:rsidR="00566EC7" w:rsidRPr="0000090C" w:rsidRDefault="00566EC7" w:rsidP="0000090C">
      <w:pPr>
        <w:widowControl w:val="0"/>
        <w:autoSpaceDE w:val="0"/>
        <w:autoSpaceDN w:val="0"/>
        <w:adjustRightInd w:val="0"/>
        <w:rPr>
          <w:rFonts w:ascii="Times" w:hAnsi="Times" w:cs="Times New Roman"/>
        </w:rPr>
      </w:pPr>
    </w:p>
    <w:p w14:paraId="2D2E0434" w14:textId="77777777" w:rsidR="00566EC7" w:rsidRPr="0000090C" w:rsidRDefault="00566EC7" w:rsidP="0000090C">
      <w:pPr>
        <w:rPr>
          <w:rFonts w:ascii="Times" w:hAnsi="Times" w:cs="Times New Roman"/>
        </w:rPr>
      </w:pPr>
      <w:r w:rsidRPr="0000090C">
        <w:rPr>
          <w:rFonts w:ascii="Times" w:hAnsi="Times" w:cs="Times New Roman"/>
        </w:rPr>
        <w:t>Late papers will be graded down 33% for each 24 hours late.</w:t>
      </w:r>
    </w:p>
    <w:p w14:paraId="59641176" w14:textId="77777777" w:rsidR="00566EC7" w:rsidRPr="0000090C" w:rsidRDefault="00566EC7" w:rsidP="0000090C">
      <w:pPr>
        <w:rPr>
          <w:rFonts w:ascii="Times" w:hAnsi="Times" w:cs="Times New Roman"/>
        </w:rPr>
      </w:pPr>
    </w:p>
    <w:p w14:paraId="6EFEBC26" w14:textId="77777777" w:rsidR="00566EC7" w:rsidRPr="0000090C" w:rsidRDefault="00566EC7" w:rsidP="0000090C">
      <w:pPr>
        <w:rPr>
          <w:rFonts w:ascii="Times" w:hAnsi="Times" w:cs="Times New Roman"/>
        </w:rPr>
      </w:pPr>
      <w:r w:rsidRPr="0000090C">
        <w:rPr>
          <w:rFonts w:ascii="Times" w:hAnsi="Times" w:cs="Times New Roman"/>
        </w:rPr>
        <w:t xml:space="preserve">All written assignments should be submitted in either Word or PDF format. Assignments should be double spaced with 1” margins on all sides of each page, and should be printed in Times New Roman </w:t>
      </w:r>
      <w:proofErr w:type="gramStart"/>
      <w:r w:rsidRPr="0000090C">
        <w:rPr>
          <w:rFonts w:ascii="Times" w:hAnsi="Times" w:cs="Times New Roman"/>
        </w:rPr>
        <w:t>12 point</w:t>
      </w:r>
      <w:proofErr w:type="gramEnd"/>
      <w:r w:rsidRPr="0000090C">
        <w:rPr>
          <w:rFonts w:ascii="Times" w:hAnsi="Times" w:cs="Times New Roman"/>
        </w:rPr>
        <w:t xml:space="preserve"> type. Assignments must be submitted electronically.</w:t>
      </w:r>
    </w:p>
    <w:p w14:paraId="072AC77E" w14:textId="7F8FDD14" w:rsidR="00816113" w:rsidRPr="0000090C" w:rsidRDefault="00816113" w:rsidP="0000090C">
      <w:pPr>
        <w:rPr>
          <w:rFonts w:ascii="Times" w:hAnsi="Times" w:cs="Times New Roman"/>
        </w:rPr>
      </w:pPr>
    </w:p>
    <w:p w14:paraId="0F33DA1C" w14:textId="77777777" w:rsidR="00816113" w:rsidRPr="0000090C" w:rsidRDefault="00816113" w:rsidP="0000090C">
      <w:pPr>
        <w:rPr>
          <w:rFonts w:ascii="Times" w:hAnsi="Times" w:cs="Times New Roman"/>
        </w:rPr>
      </w:pPr>
      <w:r w:rsidRPr="0000090C">
        <w:rPr>
          <w:rFonts w:ascii="Times" w:hAnsi="Times" w:cs="Times New Roman"/>
        </w:rPr>
        <w:t>Do not submit a paper that you submitted for another course. This will result in a grade of 0 for that assignment.</w:t>
      </w:r>
    </w:p>
    <w:p w14:paraId="6757337F" w14:textId="77777777" w:rsidR="00816113" w:rsidRPr="0000090C" w:rsidRDefault="00816113" w:rsidP="0000090C">
      <w:pPr>
        <w:rPr>
          <w:rFonts w:ascii="Times" w:hAnsi="Times" w:cs="Times New Roman"/>
        </w:rPr>
      </w:pPr>
    </w:p>
    <w:p w14:paraId="2CB64B6E" w14:textId="77777777" w:rsidR="00A365EA" w:rsidRPr="0000090C" w:rsidRDefault="00A365EA" w:rsidP="0000090C">
      <w:pPr>
        <w:rPr>
          <w:rFonts w:ascii="Times" w:hAnsi="Times" w:cs="Times New Roman"/>
        </w:rPr>
      </w:pPr>
    </w:p>
    <w:p w14:paraId="687888F6" w14:textId="77777777" w:rsidR="00A365EA" w:rsidRPr="0000090C" w:rsidRDefault="00A365EA" w:rsidP="0000090C">
      <w:pPr>
        <w:rPr>
          <w:rFonts w:ascii="Times" w:hAnsi="Times" w:cs="Times New Roman"/>
        </w:rPr>
      </w:pPr>
    </w:p>
    <w:p w14:paraId="7EE1A05F" w14:textId="77777777" w:rsidR="00EF57DB" w:rsidRPr="0000090C" w:rsidRDefault="00EF57DB" w:rsidP="0000090C">
      <w:pPr>
        <w:rPr>
          <w:rFonts w:ascii="Times" w:hAnsi="Times" w:cs="Times New Roman"/>
        </w:rPr>
      </w:pPr>
    </w:p>
    <w:p w14:paraId="5F704715" w14:textId="77777777" w:rsidR="00EF57DB" w:rsidRPr="0000090C" w:rsidRDefault="00EF57DB" w:rsidP="0000090C">
      <w:pPr>
        <w:rPr>
          <w:rFonts w:ascii="Times" w:hAnsi="Times" w:cs="Times New Roman"/>
        </w:rPr>
      </w:pPr>
    </w:p>
    <w:p w14:paraId="7163EC1C" w14:textId="77777777" w:rsidR="00EF57DB" w:rsidRPr="0000090C" w:rsidRDefault="00EF57DB" w:rsidP="0000090C">
      <w:pPr>
        <w:rPr>
          <w:rFonts w:ascii="Times" w:hAnsi="Times" w:cs="Times New Roman"/>
        </w:rPr>
      </w:pPr>
    </w:p>
    <w:p w14:paraId="070BC09B" w14:textId="77777777" w:rsidR="00EF57DB" w:rsidRPr="0000090C" w:rsidRDefault="00EF57DB" w:rsidP="0000090C">
      <w:pPr>
        <w:rPr>
          <w:rFonts w:ascii="Times" w:hAnsi="Times" w:cs="Times New Roman"/>
        </w:rPr>
      </w:pPr>
    </w:p>
    <w:p w14:paraId="2EABE0B8" w14:textId="77777777" w:rsidR="00A365EA" w:rsidRPr="0000090C" w:rsidRDefault="00A365EA" w:rsidP="0000090C">
      <w:pPr>
        <w:rPr>
          <w:rFonts w:ascii="Times" w:hAnsi="Times" w:cs="Times New Roman"/>
        </w:rPr>
      </w:pPr>
    </w:p>
    <w:p w14:paraId="12D8B696" w14:textId="77777777" w:rsidR="00A365EA" w:rsidRPr="0000090C" w:rsidRDefault="00A365EA" w:rsidP="0000090C">
      <w:pPr>
        <w:rPr>
          <w:rFonts w:ascii="Times" w:hAnsi="Times" w:cs="Times New Roman"/>
        </w:rPr>
      </w:pPr>
    </w:p>
    <w:p w14:paraId="1EE14467" w14:textId="12A343EB" w:rsidR="00A365EA" w:rsidRDefault="00A365EA" w:rsidP="0000090C">
      <w:pPr>
        <w:rPr>
          <w:rFonts w:ascii="Times" w:hAnsi="Times" w:cs="Times New Roman"/>
        </w:rPr>
      </w:pPr>
    </w:p>
    <w:p w14:paraId="1C7156FB" w14:textId="43228F09" w:rsidR="00CC1DF4" w:rsidRDefault="00CC1DF4" w:rsidP="0000090C">
      <w:pPr>
        <w:rPr>
          <w:rFonts w:ascii="Times" w:hAnsi="Times" w:cs="Times New Roman"/>
        </w:rPr>
      </w:pPr>
    </w:p>
    <w:p w14:paraId="1FD61A6C" w14:textId="73C06604" w:rsidR="00CC1DF4" w:rsidRDefault="00CC1DF4" w:rsidP="0000090C">
      <w:pPr>
        <w:rPr>
          <w:rFonts w:ascii="Times" w:hAnsi="Times" w:cs="Times New Roman"/>
        </w:rPr>
      </w:pPr>
    </w:p>
    <w:p w14:paraId="37169DEA" w14:textId="77777777" w:rsidR="00CC1DF4" w:rsidRPr="0000090C" w:rsidRDefault="00CC1DF4" w:rsidP="0000090C">
      <w:pPr>
        <w:rPr>
          <w:rFonts w:ascii="Times" w:hAnsi="Times" w:cs="Times New Roman"/>
        </w:rPr>
      </w:pPr>
    </w:p>
    <w:p w14:paraId="4309E7D4" w14:textId="77777777" w:rsidR="00A365EA" w:rsidRPr="0000090C" w:rsidRDefault="00A365EA" w:rsidP="0000090C">
      <w:pPr>
        <w:rPr>
          <w:rFonts w:ascii="Times" w:hAnsi="Times" w:cs="Times New Roman"/>
        </w:rPr>
      </w:pPr>
    </w:p>
    <w:p w14:paraId="6E0F83A2" w14:textId="77777777" w:rsidR="00A365EA" w:rsidRPr="0000090C" w:rsidRDefault="00A365EA" w:rsidP="0000090C">
      <w:pPr>
        <w:rPr>
          <w:rFonts w:ascii="Times" w:hAnsi="Times" w:cs="Times New Roman"/>
        </w:rPr>
      </w:pPr>
    </w:p>
    <w:p w14:paraId="6439D2F6" w14:textId="3DE8F2C5" w:rsidR="00A365EA" w:rsidRPr="0000090C" w:rsidRDefault="00A365EA" w:rsidP="0000090C">
      <w:pPr>
        <w:jc w:val="center"/>
        <w:rPr>
          <w:rFonts w:ascii="Times" w:hAnsi="Times" w:cs="Times New Roman"/>
        </w:rPr>
      </w:pPr>
      <w:r w:rsidRPr="0000090C">
        <w:rPr>
          <w:rFonts w:ascii="Times" w:hAnsi="Times"/>
          <w:noProof/>
        </w:rPr>
        <w:lastRenderedPageBreak/>
        <w:drawing>
          <wp:inline distT="0" distB="0" distL="0" distR="0" wp14:anchorId="4E7812F0" wp14:editId="1F9F50BC">
            <wp:extent cx="5943600" cy="69088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02FA07CC" w14:textId="77777777" w:rsidR="00A365EA" w:rsidRPr="0000090C" w:rsidRDefault="00A365EA" w:rsidP="0000090C">
      <w:pPr>
        <w:rPr>
          <w:rFonts w:ascii="Times" w:hAnsi="Times" w:cs="Times New Roman"/>
        </w:rPr>
      </w:pPr>
    </w:p>
    <w:p w14:paraId="0ED254DC" w14:textId="77777777" w:rsidR="00A365EA" w:rsidRPr="0000090C" w:rsidRDefault="00A365EA" w:rsidP="0000090C">
      <w:pPr>
        <w:pStyle w:val="NoSpacing"/>
        <w:jc w:val="center"/>
        <w:rPr>
          <w:rFonts w:ascii="Times" w:hAnsi="Times"/>
          <w:b/>
          <w:sz w:val="24"/>
          <w:szCs w:val="24"/>
        </w:rPr>
      </w:pPr>
      <w:r w:rsidRPr="0000090C">
        <w:rPr>
          <w:rFonts w:ascii="Times" w:hAnsi="Times"/>
          <w:b/>
          <w:sz w:val="24"/>
          <w:szCs w:val="24"/>
        </w:rPr>
        <w:t>Course Objectives Related to MDiv* Student Learning Outcomes</w:t>
      </w:r>
    </w:p>
    <w:p w14:paraId="360E2941"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Abuse and the Church</w:t>
      </w:r>
      <w:r w:rsidRPr="0000090C">
        <w:rPr>
          <w:rFonts w:ascii="Times" w:hAnsi="Times"/>
          <w:sz w:val="24"/>
          <w:szCs w:val="24"/>
        </w:rPr>
        <w:tab/>
        <w:t xml:space="preserve"> </w:t>
      </w:r>
    </w:p>
    <w:p w14:paraId="58517855" w14:textId="77777777" w:rsidR="00A365EA" w:rsidRPr="0000090C" w:rsidRDefault="00A365EA" w:rsidP="0000090C">
      <w:pPr>
        <w:pStyle w:val="NoSpacing"/>
        <w:rPr>
          <w:rFonts w:ascii="Times" w:hAnsi="Times"/>
          <w:sz w:val="24"/>
          <w:szCs w:val="24"/>
        </w:rPr>
      </w:pPr>
      <w:r w:rsidRPr="0000090C">
        <w:rPr>
          <w:rFonts w:ascii="Times" w:hAnsi="Times"/>
          <w:sz w:val="24"/>
          <w:szCs w:val="24"/>
        </w:rPr>
        <w:t>Professor: Justin Holcomb</w:t>
      </w:r>
      <w:r w:rsidRPr="0000090C">
        <w:rPr>
          <w:rFonts w:ascii="Times" w:hAnsi="Times"/>
          <w:sz w:val="24"/>
          <w:szCs w:val="24"/>
        </w:rPr>
        <w:tab/>
      </w:r>
    </w:p>
    <w:p w14:paraId="488226ED" w14:textId="77777777" w:rsidR="00A365EA" w:rsidRPr="0000090C" w:rsidRDefault="00A365EA" w:rsidP="0000090C">
      <w:pPr>
        <w:pStyle w:val="NoSpacing"/>
        <w:rPr>
          <w:rFonts w:ascii="Times" w:hAnsi="Times"/>
          <w:sz w:val="24"/>
          <w:szCs w:val="24"/>
        </w:rPr>
      </w:pPr>
      <w:r w:rsidRPr="0000090C">
        <w:rPr>
          <w:rFonts w:ascii="Times" w:hAnsi="Times"/>
          <w:sz w:val="24"/>
          <w:szCs w:val="24"/>
        </w:rPr>
        <w:t>Campus: Orlando</w:t>
      </w:r>
      <w:r w:rsidRPr="0000090C">
        <w:rPr>
          <w:rFonts w:ascii="Times" w:hAnsi="Times"/>
          <w:sz w:val="24"/>
          <w:szCs w:val="24"/>
        </w:rPr>
        <w:tab/>
        <w:t xml:space="preserve"> </w:t>
      </w:r>
    </w:p>
    <w:p w14:paraId="441C27F7" w14:textId="77777777" w:rsidR="00A365EA" w:rsidRPr="0000090C" w:rsidRDefault="00A365EA" w:rsidP="0000090C">
      <w:pPr>
        <w:pStyle w:val="NoSpacing"/>
        <w:rPr>
          <w:rFonts w:ascii="Times" w:hAnsi="Times"/>
          <w:sz w:val="24"/>
          <w:szCs w:val="24"/>
        </w:rPr>
      </w:pPr>
      <w:r w:rsidRPr="0000090C">
        <w:rPr>
          <w:rFonts w:ascii="Times" w:hAnsi="Times"/>
          <w:sz w:val="24"/>
          <w:szCs w:val="24"/>
        </w:rPr>
        <w:t>Date: July 5-6, 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A365EA" w:rsidRPr="0000090C" w14:paraId="2A29D92B" w14:textId="77777777" w:rsidTr="0091299F">
        <w:tc>
          <w:tcPr>
            <w:tcW w:w="5688" w:type="dxa"/>
            <w:gridSpan w:val="2"/>
            <w:tcBorders>
              <w:right w:val="single" w:sz="4" w:space="0" w:color="auto"/>
            </w:tcBorders>
          </w:tcPr>
          <w:p w14:paraId="07360EB8" w14:textId="77777777" w:rsidR="00A365EA" w:rsidRPr="0000090C" w:rsidRDefault="00A365EA" w:rsidP="0000090C">
            <w:pPr>
              <w:pStyle w:val="NoSpacing"/>
              <w:jc w:val="center"/>
              <w:rPr>
                <w:rFonts w:ascii="Times" w:hAnsi="Times"/>
                <w:b/>
                <w:sz w:val="24"/>
                <w:szCs w:val="24"/>
                <w:u w:val="single"/>
              </w:rPr>
            </w:pPr>
            <w:r w:rsidRPr="0000090C">
              <w:rPr>
                <w:rFonts w:ascii="Times" w:hAnsi="Times"/>
                <w:b/>
                <w:sz w:val="24"/>
                <w:szCs w:val="24"/>
                <w:u w:val="single"/>
              </w:rPr>
              <w:t>MDiv* Student Learning Outcomes</w:t>
            </w:r>
          </w:p>
          <w:p w14:paraId="3FDF501B" w14:textId="77777777" w:rsidR="00A365EA" w:rsidRPr="0000090C" w:rsidRDefault="00A365EA" w:rsidP="0000090C">
            <w:pPr>
              <w:pStyle w:val="NoSpacing"/>
              <w:jc w:val="center"/>
              <w:rPr>
                <w:rFonts w:ascii="Times" w:hAnsi="Times"/>
                <w:i/>
                <w:sz w:val="24"/>
                <w:szCs w:val="24"/>
              </w:rPr>
            </w:pPr>
            <w:r w:rsidRPr="0000090C">
              <w:rPr>
                <w:rFonts w:ascii="Times" w:hAnsi="Times"/>
                <w:i/>
                <w:sz w:val="24"/>
                <w:szCs w:val="24"/>
              </w:rPr>
              <w:t>In order to measure the success of the MDiv curriculum, RTS has defined the following as the intended outcomes of the student learning process.  Each course contributes to these overall outcomes. This rubric shows the contribution of this course to the MDiv outcomes.</w:t>
            </w:r>
          </w:p>
          <w:p w14:paraId="7510FC8A" w14:textId="77777777" w:rsidR="00A365EA" w:rsidRPr="0000090C" w:rsidRDefault="00A365EA" w:rsidP="0000090C">
            <w:pPr>
              <w:pStyle w:val="NoSpacing"/>
              <w:jc w:val="center"/>
              <w:rPr>
                <w:rFonts w:ascii="Times" w:hAnsi="Times"/>
                <w:i/>
                <w:sz w:val="24"/>
                <w:szCs w:val="24"/>
              </w:rPr>
            </w:pPr>
            <w:r w:rsidRPr="0000090C">
              <w:rPr>
                <w:rFonts w:ascii="Times" w:hAnsi="Times"/>
                <w:i/>
                <w:sz w:val="24"/>
                <w:szCs w:val="24"/>
              </w:rPr>
              <w:t xml:space="preserve"> *As the MDiv is the core degree at RTS, the MDiv rubric will be used in this syllabus.</w:t>
            </w:r>
          </w:p>
        </w:tc>
        <w:tc>
          <w:tcPr>
            <w:tcW w:w="1890" w:type="dxa"/>
            <w:tcBorders>
              <w:left w:val="single" w:sz="4" w:space="0" w:color="auto"/>
            </w:tcBorders>
          </w:tcPr>
          <w:p w14:paraId="27B52715" w14:textId="77777777" w:rsidR="00A365EA" w:rsidRPr="0000090C" w:rsidRDefault="00A365EA" w:rsidP="0000090C">
            <w:pPr>
              <w:pStyle w:val="NoSpacing"/>
              <w:jc w:val="center"/>
              <w:rPr>
                <w:rFonts w:ascii="Times" w:hAnsi="Times"/>
                <w:b/>
                <w:sz w:val="24"/>
                <w:szCs w:val="24"/>
                <w:u w:val="single"/>
              </w:rPr>
            </w:pPr>
            <w:r w:rsidRPr="0000090C">
              <w:rPr>
                <w:rFonts w:ascii="Times" w:hAnsi="Times"/>
                <w:b/>
                <w:sz w:val="24"/>
                <w:szCs w:val="24"/>
                <w:u w:val="single"/>
              </w:rPr>
              <w:t>Rubric</w:t>
            </w:r>
          </w:p>
          <w:p w14:paraId="6BA9084C" w14:textId="77777777" w:rsidR="00A365EA" w:rsidRPr="0000090C" w:rsidRDefault="00A365EA" w:rsidP="0000090C">
            <w:pPr>
              <w:pStyle w:val="NoSpacing"/>
              <w:numPr>
                <w:ilvl w:val="0"/>
                <w:numId w:val="6"/>
              </w:numPr>
              <w:rPr>
                <w:rFonts w:ascii="Times" w:hAnsi="Times"/>
                <w:sz w:val="24"/>
                <w:szCs w:val="24"/>
              </w:rPr>
            </w:pPr>
            <w:r w:rsidRPr="0000090C">
              <w:rPr>
                <w:rFonts w:ascii="Times" w:hAnsi="Times"/>
                <w:sz w:val="24"/>
                <w:szCs w:val="24"/>
              </w:rPr>
              <w:t>Strong</w:t>
            </w:r>
          </w:p>
          <w:p w14:paraId="4EB04A3D" w14:textId="77777777" w:rsidR="00A365EA" w:rsidRPr="0000090C" w:rsidRDefault="00A365EA" w:rsidP="0000090C">
            <w:pPr>
              <w:pStyle w:val="NoSpacing"/>
              <w:numPr>
                <w:ilvl w:val="0"/>
                <w:numId w:val="6"/>
              </w:numPr>
              <w:rPr>
                <w:rFonts w:ascii="Times" w:hAnsi="Times"/>
                <w:sz w:val="24"/>
                <w:szCs w:val="24"/>
              </w:rPr>
            </w:pPr>
            <w:r w:rsidRPr="0000090C">
              <w:rPr>
                <w:rFonts w:ascii="Times" w:hAnsi="Times"/>
                <w:sz w:val="24"/>
                <w:szCs w:val="24"/>
              </w:rPr>
              <w:t>Moderate</w:t>
            </w:r>
          </w:p>
          <w:p w14:paraId="5C1CDF19" w14:textId="77777777" w:rsidR="00A365EA" w:rsidRPr="0000090C" w:rsidRDefault="00A365EA" w:rsidP="0000090C">
            <w:pPr>
              <w:pStyle w:val="NoSpacing"/>
              <w:numPr>
                <w:ilvl w:val="0"/>
                <w:numId w:val="6"/>
              </w:numPr>
              <w:rPr>
                <w:rFonts w:ascii="Times" w:hAnsi="Times"/>
                <w:sz w:val="24"/>
                <w:szCs w:val="24"/>
              </w:rPr>
            </w:pPr>
            <w:r w:rsidRPr="0000090C">
              <w:rPr>
                <w:rFonts w:ascii="Times" w:hAnsi="Times"/>
                <w:sz w:val="24"/>
                <w:szCs w:val="24"/>
              </w:rPr>
              <w:t>Minimal</w:t>
            </w:r>
          </w:p>
          <w:p w14:paraId="5AA7B339" w14:textId="77777777" w:rsidR="00A365EA" w:rsidRPr="0000090C" w:rsidRDefault="00A365EA" w:rsidP="0000090C">
            <w:pPr>
              <w:pStyle w:val="NoSpacing"/>
              <w:numPr>
                <w:ilvl w:val="0"/>
                <w:numId w:val="6"/>
              </w:numPr>
              <w:rPr>
                <w:rFonts w:ascii="Times" w:hAnsi="Times"/>
                <w:b/>
                <w:sz w:val="24"/>
                <w:szCs w:val="24"/>
              </w:rPr>
            </w:pPr>
            <w:r w:rsidRPr="0000090C">
              <w:rPr>
                <w:rFonts w:ascii="Times" w:hAnsi="Times"/>
                <w:sz w:val="24"/>
                <w:szCs w:val="24"/>
              </w:rPr>
              <w:t>None</w:t>
            </w:r>
          </w:p>
        </w:tc>
        <w:tc>
          <w:tcPr>
            <w:tcW w:w="3438" w:type="dxa"/>
            <w:tcBorders>
              <w:left w:val="single" w:sz="4" w:space="0" w:color="auto"/>
            </w:tcBorders>
          </w:tcPr>
          <w:p w14:paraId="6E93762F" w14:textId="77777777" w:rsidR="00A365EA" w:rsidRPr="0000090C" w:rsidRDefault="00A365EA" w:rsidP="0000090C">
            <w:pPr>
              <w:pStyle w:val="NoSpacing"/>
              <w:jc w:val="center"/>
              <w:rPr>
                <w:rFonts w:ascii="Times" w:hAnsi="Times"/>
                <w:b/>
                <w:sz w:val="24"/>
                <w:szCs w:val="24"/>
                <w:u w:val="single"/>
              </w:rPr>
            </w:pPr>
            <w:r w:rsidRPr="0000090C">
              <w:rPr>
                <w:rFonts w:ascii="Times" w:hAnsi="Times"/>
                <w:b/>
                <w:sz w:val="24"/>
                <w:szCs w:val="24"/>
                <w:u w:val="single"/>
              </w:rPr>
              <w:t>Mini-Justification</w:t>
            </w:r>
          </w:p>
        </w:tc>
      </w:tr>
      <w:tr w:rsidR="00A365EA" w:rsidRPr="0000090C" w14:paraId="3EEA1EF9" w14:textId="77777777" w:rsidTr="0091299F">
        <w:tc>
          <w:tcPr>
            <w:tcW w:w="1548" w:type="dxa"/>
            <w:tcBorders>
              <w:right w:val="single" w:sz="4" w:space="0" w:color="auto"/>
            </w:tcBorders>
          </w:tcPr>
          <w:p w14:paraId="227D1646"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 xml:space="preserve">Articulation </w:t>
            </w:r>
          </w:p>
          <w:p w14:paraId="33CC3221"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 xml:space="preserve"> (oral &amp; written)</w:t>
            </w:r>
          </w:p>
        </w:tc>
        <w:tc>
          <w:tcPr>
            <w:tcW w:w="4140" w:type="dxa"/>
            <w:tcBorders>
              <w:left w:val="single" w:sz="4" w:space="0" w:color="auto"/>
              <w:right w:val="single" w:sz="4" w:space="0" w:color="auto"/>
            </w:tcBorders>
          </w:tcPr>
          <w:p w14:paraId="3BABE665" w14:textId="77777777" w:rsidR="00A365EA" w:rsidRPr="0000090C" w:rsidRDefault="00A365EA" w:rsidP="0000090C">
            <w:pPr>
              <w:rPr>
                <w:rFonts w:ascii="Times" w:hAnsi="Times"/>
              </w:rPr>
            </w:pPr>
            <w:r w:rsidRPr="0000090C">
              <w:rPr>
                <w:rFonts w:ascii="Times" w:hAnsi="Times"/>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4CB27254" w14:textId="77777777" w:rsidR="00A365EA" w:rsidRPr="0000090C" w:rsidRDefault="00A365EA" w:rsidP="0000090C">
            <w:pPr>
              <w:pStyle w:val="NoSpacing"/>
              <w:rPr>
                <w:rFonts w:ascii="Times" w:hAnsi="Times"/>
                <w:sz w:val="24"/>
                <w:szCs w:val="24"/>
              </w:rPr>
            </w:pPr>
            <w:r w:rsidRPr="0000090C">
              <w:rPr>
                <w:rFonts w:ascii="Times" w:hAnsi="Times"/>
                <w:sz w:val="24"/>
                <w:szCs w:val="24"/>
              </w:rPr>
              <w:t>Strong</w:t>
            </w:r>
          </w:p>
        </w:tc>
        <w:tc>
          <w:tcPr>
            <w:tcW w:w="3438" w:type="dxa"/>
            <w:tcBorders>
              <w:left w:val="single" w:sz="4" w:space="0" w:color="auto"/>
            </w:tcBorders>
          </w:tcPr>
          <w:p w14:paraId="74D8DED9"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requires application of theology to abuse and violence.</w:t>
            </w:r>
          </w:p>
        </w:tc>
      </w:tr>
      <w:tr w:rsidR="00A365EA" w:rsidRPr="0000090C" w14:paraId="7D3B3BD4" w14:textId="77777777" w:rsidTr="0091299F">
        <w:tc>
          <w:tcPr>
            <w:tcW w:w="1548" w:type="dxa"/>
            <w:tcBorders>
              <w:right w:val="single" w:sz="4" w:space="0" w:color="auto"/>
            </w:tcBorders>
          </w:tcPr>
          <w:p w14:paraId="36B2FEEA"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Scripture</w:t>
            </w:r>
          </w:p>
          <w:p w14:paraId="0BEA234A" w14:textId="77777777" w:rsidR="00A365EA" w:rsidRPr="0000090C" w:rsidRDefault="00A365EA" w:rsidP="0000090C">
            <w:pPr>
              <w:pStyle w:val="NoSpacing"/>
              <w:rPr>
                <w:rFonts w:ascii="Times" w:hAnsi="Times"/>
                <w:b/>
                <w:sz w:val="24"/>
                <w:szCs w:val="24"/>
              </w:rPr>
            </w:pPr>
          </w:p>
          <w:p w14:paraId="30587DEA"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4DE33E0B" w14:textId="77777777" w:rsidR="00A365EA" w:rsidRPr="0000090C" w:rsidRDefault="00A365EA" w:rsidP="0000090C">
            <w:pPr>
              <w:pStyle w:val="NoSpacing"/>
              <w:rPr>
                <w:rFonts w:ascii="Times" w:hAnsi="Times"/>
                <w:sz w:val="24"/>
                <w:szCs w:val="24"/>
              </w:rPr>
            </w:pPr>
            <w:r w:rsidRPr="0000090C">
              <w:rPr>
                <w:rFonts w:ascii="Times" w:hAnsi="Times"/>
                <w:sz w:val="24"/>
                <w:szCs w:val="24"/>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21D00324" w14:textId="77777777" w:rsidR="00A365EA" w:rsidRPr="0000090C" w:rsidRDefault="00A365EA" w:rsidP="0000090C">
            <w:pPr>
              <w:pStyle w:val="NoSpacing"/>
              <w:rPr>
                <w:rFonts w:ascii="Times" w:hAnsi="Times"/>
                <w:sz w:val="24"/>
                <w:szCs w:val="24"/>
              </w:rPr>
            </w:pPr>
            <w:r w:rsidRPr="0000090C">
              <w:rPr>
                <w:rFonts w:ascii="Times" w:hAnsi="Times"/>
                <w:sz w:val="24"/>
                <w:szCs w:val="24"/>
              </w:rPr>
              <w:t>Strong</w:t>
            </w:r>
          </w:p>
        </w:tc>
        <w:tc>
          <w:tcPr>
            <w:tcW w:w="3438" w:type="dxa"/>
            <w:tcBorders>
              <w:left w:val="single" w:sz="4" w:space="0" w:color="auto"/>
            </w:tcBorders>
          </w:tcPr>
          <w:p w14:paraId="44153912"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requires understanding sin, violence, hope, and healing from scripture.</w:t>
            </w:r>
          </w:p>
        </w:tc>
      </w:tr>
      <w:tr w:rsidR="00A365EA" w:rsidRPr="0000090C" w14:paraId="6FF17D20" w14:textId="77777777" w:rsidTr="0091299F">
        <w:tc>
          <w:tcPr>
            <w:tcW w:w="1548" w:type="dxa"/>
            <w:tcBorders>
              <w:right w:val="single" w:sz="4" w:space="0" w:color="auto"/>
            </w:tcBorders>
          </w:tcPr>
          <w:p w14:paraId="6473417A"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Reformed Theology</w:t>
            </w:r>
          </w:p>
          <w:p w14:paraId="34A3E320" w14:textId="77777777" w:rsidR="00A365EA" w:rsidRPr="0000090C" w:rsidRDefault="00A365EA" w:rsidP="0000090C">
            <w:pPr>
              <w:pStyle w:val="NoSpacing"/>
              <w:rPr>
                <w:rFonts w:ascii="Times" w:hAnsi="Times"/>
                <w:b/>
                <w:sz w:val="24"/>
                <w:szCs w:val="24"/>
              </w:rPr>
            </w:pPr>
          </w:p>
          <w:p w14:paraId="0E4D1B7E"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3F247495" w14:textId="77777777" w:rsidR="00A365EA" w:rsidRPr="0000090C" w:rsidRDefault="00A365EA" w:rsidP="0000090C">
            <w:pPr>
              <w:pStyle w:val="NoSpacing"/>
              <w:rPr>
                <w:rFonts w:ascii="Times" w:hAnsi="Times"/>
                <w:sz w:val="24"/>
                <w:szCs w:val="24"/>
              </w:rPr>
            </w:pPr>
            <w:r w:rsidRPr="0000090C">
              <w:rPr>
                <w:rFonts w:ascii="Times" w:hAnsi="Times"/>
                <w:sz w:val="24"/>
                <w:szCs w:val="24"/>
              </w:rPr>
              <w:t xml:space="preserve">Significant knowledge of Reformed theology and practice, with emphasis on the Westminster Standards.  </w:t>
            </w:r>
          </w:p>
        </w:tc>
        <w:tc>
          <w:tcPr>
            <w:tcW w:w="1890" w:type="dxa"/>
            <w:tcBorders>
              <w:left w:val="single" w:sz="4" w:space="0" w:color="auto"/>
            </w:tcBorders>
          </w:tcPr>
          <w:p w14:paraId="749960BA" w14:textId="77777777" w:rsidR="00A365EA" w:rsidRPr="0000090C" w:rsidRDefault="00A365EA" w:rsidP="0000090C">
            <w:pPr>
              <w:pStyle w:val="NoSpacing"/>
              <w:rPr>
                <w:rFonts w:ascii="Times" w:hAnsi="Times"/>
                <w:sz w:val="24"/>
                <w:szCs w:val="24"/>
              </w:rPr>
            </w:pPr>
            <w:r w:rsidRPr="0000090C">
              <w:rPr>
                <w:rFonts w:ascii="Times" w:hAnsi="Times"/>
                <w:sz w:val="24"/>
                <w:szCs w:val="24"/>
              </w:rPr>
              <w:t>Moderate</w:t>
            </w:r>
          </w:p>
        </w:tc>
        <w:tc>
          <w:tcPr>
            <w:tcW w:w="3438" w:type="dxa"/>
            <w:tcBorders>
              <w:left w:val="single" w:sz="4" w:space="0" w:color="auto"/>
            </w:tcBorders>
          </w:tcPr>
          <w:p w14:paraId="3B20AF4A"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explores and applies Reformed theology broadly, but not the Westminster Standards specifically.</w:t>
            </w:r>
          </w:p>
        </w:tc>
      </w:tr>
      <w:tr w:rsidR="00A365EA" w:rsidRPr="0000090C" w14:paraId="514F2729" w14:textId="77777777" w:rsidTr="0091299F">
        <w:tc>
          <w:tcPr>
            <w:tcW w:w="1548" w:type="dxa"/>
            <w:tcBorders>
              <w:right w:val="single" w:sz="4" w:space="0" w:color="auto"/>
            </w:tcBorders>
          </w:tcPr>
          <w:p w14:paraId="1E5A2D43"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Sanctification</w:t>
            </w:r>
          </w:p>
          <w:p w14:paraId="048727E7" w14:textId="77777777" w:rsidR="00A365EA" w:rsidRPr="0000090C" w:rsidRDefault="00A365EA" w:rsidP="0000090C">
            <w:pPr>
              <w:pStyle w:val="NoSpacing"/>
              <w:rPr>
                <w:rFonts w:ascii="Times" w:hAnsi="Times"/>
                <w:b/>
                <w:sz w:val="24"/>
                <w:szCs w:val="24"/>
              </w:rPr>
            </w:pPr>
          </w:p>
          <w:p w14:paraId="5012841C"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7163130A" w14:textId="77777777" w:rsidR="00A365EA" w:rsidRPr="0000090C" w:rsidRDefault="00A365EA" w:rsidP="0000090C">
            <w:pPr>
              <w:pStyle w:val="NoSpacing"/>
              <w:rPr>
                <w:rFonts w:ascii="Times" w:hAnsi="Times"/>
                <w:sz w:val="24"/>
                <w:szCs w:val="24"/>
              </w:rPr>
            </w:pPr>
            <w:r w:rsidRPr="0000090C">
              <w:rPr>
                <w:rFonts w:ascii="Times" w:hAnsi="Times"/>
                <w:sz w:val="24"/>
                <w:szCs w:val="24"/>
              </w:rPr>
              <w:t>Demonstrates a love for the Triune God that aids the student’s sanctification.</w:t>
            </w:r>
          </w:p>
        </w:tc>
        <w:tc>
          <w:tcPr>
            <w:tcW w:w="1890" w:type="dxa"/>
            <w:tcBorders>
              <w:left w:val="single" w:sz="4" w:space="0" w:color="auto"/>
            </w:tcBorders>
          </w:tcPr>
          <w:p w14:paraId="00DE63EB" w14:textId="77777777" w:rsidR="00A365EA" w:rsidRPr="0000090C" w:rsidRDefault="00A365EA" w:rsidP="0000090C">
            <w:pPr>
              <w:pStyle w:val="NoSpacing"/>
              <w:rPr>
                <w:rFonts w:ascii="Times" w:hAnsi="Times"/>
                <w:sz w:val="24"/>
                <w:szCs w:val="24"/>
              </w:rPr>
            </w:pPr>
            <w:r w:rsidRPr="0000090C">
              <w:rPr>
                <w:rFonts w:ascii="Times" w:hAnsi="Times"/>
                <w:sz w:val="24"/>
                <w:szCs w:val="24"/>
              </w:rPr>
              <w:t>Minimal</w:t>
            </w:r>
          </w:p>
        </w:tc>
        <w:tc>
          <w:tcPr>
            <w:tcW w:w="3438" w:type="dxa"/>
            <w:tcBorders>
              <w:left w:val="single" w:sz="4" w:space="0" w:color="auto"/>
            </w:tcBorders>
          </w:tcPr>
          <w:p w14:paraId="6EABD675"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will influence how students honor God by caring for image bearers.</w:t>
            </w:r>
          </w:p>
        </w:tc>
      </w:tr>
      <w:tr w:rsidR="00A365EA" w:rsidRPr="0000090C" w14:paraId="22713E7D" w14:textId="77777777" w:rsidTr="0091299F">
        <w:tc>
          <w:tcPr>
            <w:tcW w:w="1548" w:type="dxa"/>
            <w:tcBorders>
              <w:right w:val="single" w:sz="4" w:space="0" w:color="auto"/>
            </w:tcBorders>
          </w:tcPr>
          <w:p w14:paraId="649E4169"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Desire for Worldview</w:t>
            </w:r>
          </w:p>
          <w:p w14:paraId="26403A1B"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0901D2F0" w14:textId="77777777" w:rsidR="00A365EA" w:rsidRPr="0000090C" w:rsidRDefault="00A365EA" w:rsidP="0000090C">
            <w:pPr>
              <w:pStyle w:val="NoSpacing"/>
              <w:rPr>
                <w:rFonts w:ascii="Times" w:hAnsi="Times"/>
                <w:sz w:val="24"/>
                <w:szCs w:val="24"/>
              </w:rPr>
            </w:pPr>
            <w:r w:rsidRPr="0000090C">
              <w:rPr>
                <w:rFonts w:ascii="Times" w:hAnsi="Times"/>
                <w:sz w:val="24"/>
                <w:szCs w:val="24"/>
              </w:rPr>
              <w:t>Burning desire to conform all of life to the Word of God.</w:t>
            </w:r>
          </w:p>
        </w:tc>
        <w:tc>
          <w:tcPr>
            <w:tcW w:w="1890" w:type="dxa"/>
            <w:tcBorders>
              <w:left w:val="single" w:sz="4" w:space="0" w:color="auto"/>
            </w:tcBorders>
          </w:tcPr>
          <w:p w14:paraId="2605EC59" w14:textId="77777777" w:rsidR="00A365EA" w:rsidRPr="0000090C" w:rsidRDefault="00A365EA" w:rsidP="0000090C">
            <w:pPr>
              <w:pStyle w:val="NoSpacing"/>
              <w:rPr>
                <w:rFonts w:ascii="Times" w:hAnsi="Times"/>
                <w:sz w:val="24"/>
                <w:szCs w:val="24"/>
              </w:rPr>
            </w:pPr>
            <w:r w:rsidRPr="0000090C">
              <w:rPr>
                <w:rFonts w:ascii="Times" w:hAnsi="Times"/>
                <w:sz w:val="24"/>
                <w:szCs w:val="24"/>
              </w:rPr>
              <w:t>Strong</w:t>
            </w:r>
          </w:p>
        </w:tc>
        <w:tc>
          <w:tcPr>
            <w:tcW w:w="3438" w:type="dxa"/>
            <w:tcBorders>
              <w:left w:val="single" w:sz="4" w:space="0" w:color="auto"/>
            </w:tcBorders>
          </w:tcPr>
          <w:p w14:paraId="4C48DDC9"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is focused on confirming church and church to Word of God regarding abuse.</w:t>
            </w:r>
          </w:p>
        </w:tc>
      </w:tr>
      <w:tr w:rsidR="00A365EA" w:rsidRPr="0000090C" w14:paraId="730B86C8" w14:textId="77777777" w:rsidTr="0091299F">
        <w:tc>
          <w:tcPr>
            <w:tcW w:w="1548" w:type="dxa"/>
            <w:tcBorders>
              <w:right w:val="single" w:sz="4" w:space="0" w:color="auto"/>
            </w:tcBorders>
          </w:tcPr>
          <w:p w14:paraId="6D770C69"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 xml:space="preserve">Winsomely </w:t>
            </w:r>
            <w:r w:rsidRPr="0000090C">
              <w:rPr>
                <w:rFonts w:ascii="Times" w:hAnsi="Times"/>
                <w:b/>
                <w:sz w:val="24"/>
                <w:szCs w:val="24"/>
              </w:rPr>
              <w:lastRenderedPageBreak/>
              <w:t>Reformed</w:t>
            </w:r>
          </w:p>
          <w:p w14:paraId="0B241188"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01C14BC7" w14:textId="77777777" w:rsidR="00A365EA" w:rsidRPr="0000090C" w:rsidRDefault="00A365EA" w:rsidP="0000090C">
            <w:pPr>
              <w:pStyle w:val="NoSpacing"/>
              <w:rPr>
                <w:rFonts w:ascii="Times" w:hAnsi="Times"/>
                <w:sz w:val="24"/>
                <w:szCs w:val="24"/>
              </w:rPr>
            </w:pPr>
            <w:r w:rsidRPr="0000090C">
              <w:rPr>
                <w:rFonts w:ascii="Times" w:hAnsi="Times"/>
                <w:sz w:val="24"/>
                <w:szCs w:val="24"/>
              </w:rPr>
              <w:lastRenderedPageBreak/>
              <w:t xml:space="preserve">Embraces a winsomely Reformed ethos. </w:t>
            </w:r>
            <w:r w:rsidRPr="0000090C">
              <w:rPr>
                <w:rFonts w:ascii="Times" w:hAnsi="Times"/>
                <w:sz w:val="24"/>
                <w:szCs w:val="24"/>
              </w:rPr>
              <w:lastRenderedPageBreak/>
              <w:t>(Includes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6F84BBB3" w14:textId="77777777" w:rsidR="00A365EA" w:rsidRPr="0000090C" w:rsidRDefault="00A365EA" w:rsidP="0000090C">
            <w:pPr>
              <w:pStyle w:val="NoSpacing"/>
              <w:rPr>
                <w:rFonts w:ascii="Times" w:hAnsi="Times"/>
                <w:sz w:val="24"/>
                <w:szCs w:val="24"/>
              </w:rPr>
            </w:pPr>
            <w:r w:rsidRPr="0000090C">
              <w:rPr>
                <w:rFonts w:ascii="Times" w:hAnsi="Times"/>
                <w:sz w:val="24"/>
                <w:szCs w:val="24"/>
              </w:rPr>
              <w:lastRenderedPageBreak/>
              <w:t>Strong</w:t>
            </w:r>
          </w:p>
        </w:tc>
        <w:tc>
          <w:tcPr>
            <w:tcW w:w="3438" w:type="dxa"/>
            <w:tcBorders>
              <w:left w:val="single" w:sz="4" w:space="0" w:color="auto"/>
            </w:tcBorders>
          </w:tcPr>
          <w:p w14:paraId="5221BAE3" w14:textId="77777777" w:rsidR="00A365EA" w:rsidRPr="0000090C" w:rsidRDefault="00A365EA" w:rsidP="0000090C">
            <w:pPr>
              <w:pStyle w:val="NoSpacing"/>
              <w:rPr>
                <w:rFonts w:ascii="Times" w:hAnsi="Times"/>
                <w:sz w:val="24"/>
                <w:szCs w:val="24"/>
              </w:rPr>
            </w:pPr>
            <w:r w:rsidRPr="0000090C">
              <w:rPr>
                <w:rFonts w:ascii="Times" w:hAnsi="Times"/>
                <w:sz w:val="24"/>
                <w:szCs w:val="24"/>
              </w:rPr>
              <w:t xml:space="preserve">Course focuses on hope and </w:t>
            </w:r>
            <w:r w:rsidRPr="0000090C">
              <w:rPr>
                <w:rFonts w:ascii="Times" w:hAnsi="Times"/>
                <w:sz w:val="24"/>
                <w:szCs w:val="24"/>
              </w:rPr>
              <w:lastRenderedPageBreak/>
              <w:t>healing from abuse to all.</w:t>
            </w:r>
          </w:p>
        </w:tc>
      </w:tr>
      <w:tr w:rsidR="00A365EA" w:rsidRPr="0000090C" w14:paraId="7DB3A08B" w14:textId="77777777" w:rsidTr="0091299F">
        <w:tc>
          <w:tcPr>
            <w:tcW w:w="1548" w:type="dxa"/>
            <w:tcBorders>
              <w:right w:val="single" w:sz="4" w:space="0" w:color="auto"/>
            </w:tcBorders>
          </w:tcPr>
          <w:p w14:paraId="1C3E8B36" w14:textId="77777777" w:rsidR="00A365EA" w:rsidRPr="0000090C" w:rsidRDefault="00A365EA" w:rsidP="0000090C">
            <w:pPr>
              <w:pStyle w:val="NoSpacing"/>
              <w:rPr>
                <w:rFonts w:ascii="Times" w:hAnsi="Times"/>
                <w:b/>
                <w:sz w:val="24"/>
                <w:szCs w:val="24"/>
              </w:rPr>
            </w:pPr>
            <w:r w:rsidRPr="0000090C">
              <w:rPr>
                <w:rFonts w:ascii="Times" w:hAnsi="Times"/>
                <w:b/>
                <w:sz w:val="24"/>
                <w:szCs w:val="24"/>
              </w:rPr>
              <w:lastRenderedPageBreak/>
              <w:t>Preach</w:t>
            </w:r>
          </w:p>
          <w:p w14:paraId="266F6777" w14:textId="77777777" w:rsidR="00A365EA" w:rsidRPr="0000090C" w:rsidRDefault="00A365EA" w:rsidP="0000090C">
            <w:pPr>
              <w:pStyle w:val="NoSpacing"/>
              <w:rPr>
                <w:rFonts w:ascii="Times" w:hAnsi="Times"/>
                <w:b/>
                <w:sz w:val="24"/>
                <w:szCs w:val="24"/>
              </w:rPr>
            </w:pPr>
          </w:p>
          <w:p w14:paraId="1AE119B3"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48A396DB" w14:textId="77777777" w:rsidR="00A365EA" w:rsidRPr="0000090C" w:rsidRDefault="00A365EA" w:rsidP="0000090C">
            <w:pPr>
              <w:pStyle w:val="NoSpacing"/>
              <w:rPr>
                <w:rFonts w:ascii="Times" w:hAnsi="Times"/>
                <w:sz w:val="24"/>
                <w:szCs w:val="24"/>
              </w:rPr>
            </w:pPr>
            <w:r w:rsidRPr="0000090C">
              <w:rPr>
                <w:rFonts w:ascii="Times" w:hAnsi="Times"/>
                <w:sz w:val="24"/>
                <w:szCs w:val="24"/>
              </w:rPr>
              <w:t>Ability to preach and teach the meaning of Scripture to both heart and mind with clarity and enthusiasm.</w:t>
            </w:r>
          </w:p>
        </w:tc>
        <w:tc>
          <w:tcPr>
            <w:tcW w:w="1890" w:type="dxa"/>
            <w:tcBorders>
              <w:left w:val="single" w:sz="4" w:space="0" w:color="auto"/>
            </w:tcBorders>
          </w:tcPr>
          <w:p w14:paraId="46DF3D8E" w14:textId="77777777" w:rsidR="00A365EA" w:rsidRPr="0000090C" w:rsidRDefault="00A365EA" w:rsidP="0000090C">
            <w:pPr>
              <w:pStyle w:val="NoSpacing"/>
              <w:rPr>
                <w:rFonts w:ascii="Times" w:hAnsi="Times"/>
                <w:sz w:val="24"/>
                <w:szCs w:val="24"/>
              </w:rPr>
            </w:pPr>
            <w:r w:rsidRPr="0000090C">
              <w:rPr>
                <w:rFonts w:ascii="Times" w:hAnsi="Times"/>
                <w:sz w:val="24"/>
                <w:szCs w:val="24"/>
              </w:rPr>
              <w:t>Minimal</w:t>
            </w:r>
          </w:p>
        </w:tc>
        <w:tc>
          <w:tcPr>
            <w:tcW w:w="3438" w:type="dxa"/>
            <w:tcBorders>
              <w:left w:val="single" w:sz="4" w:space="0" w:color="auto"/>
            </w:tcBorders>
          </w:tcPr>
          <w:p w14:paraId="7D493CEF"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will influence preaching and teaching, but is not focus</w:t>
            </w:r>
          </w:p>
        </w:tc>
      </w:tr>
      <w:tr w:rsidR="00A365EA" w:rsidRPr="0000090C" w14:paraId="46B571E5" w14:textId="77777777" w:rsidTr="0091299F">
        <w:tc>
          <w:tcPr>
            <w:tcW w:w="1548" w:type="dxa"/>
            <w:tcBorders>
              <w:right w:val="single" w:sz="4" w:space="0" w:color="auto"/>
            </w:tcBorders>
          </w:tcPr>
          <w:p w14:paraId="6F230149"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Worship</w:t>
            </w:r>
          </w:p>
          <w:p w14:paraId="2CF5330D" w14:textId="77777777" w:rsidR="00A365EA" w:rsidRPr="0000090C" w:rsidRDefault="00A365EA" w:rsidP="0000090C">
            <w:pPr>
              <w:pStyle w:val="NoSpacing"/>
              <w:rPr>
                <w:rFonts w:ascii="Times" w:hAnsi="Times"/>
                <w:b/>
                <w:sz w:val="24"/>
                <w:szCs w:val="24"/>
              </w:rPr>
            </w:pPr>
          </w:p>
          <w:p w14:paraId="55B431FE"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7CEEC6EB" w14:textId="77777777" w:rsidR="00A365EA" w:rsidRPr="0000090C" w:rsidRDefault="00A365EA" w:rsidP="0000090C">
            <w:pPr>
              <w:pStyle w:val="NoSpacing"/>
              <w:rPr>
                <w:rFonts w:ascii="Times" w:hAnsi="Times"/>
                <w:sz w:val="24"/>
                <w:szCs w:val="24"/>
              </w:rPr>
            </w:pPr>
            <w:r w:rsidRPr="0000090C">
              <w:rPr>
                <w:rFonts w:ascii="Times" w:hAnsi="Times"/>
                <w:sz w:val="24"/>
                <w:szCs w:val="24"/>
              </w:rPr>
              <w:t>Knowledgeable of historic and modern Christian-worship forms; and ability to construct and skill to lead a worship service.</w:t>
            </w:r>
          </w:p>
        </w:tc>
        <w:tc>
          <w:tcPr>
            <w:tcW w:w="1890" w:type="dxa"/>
            <w:tcBorders>
              <w:left w:val="single" w:sz="4" w:space="0" w:color="auto"/>
            </w:tcBorders>
          </w:tcPr>
          <w:p w14:paraId="6F5229EB" w14:textId="77777777" w:rsidR="00A365EA" w:rsidRPr="0000090C" w:rsidRDefault="00A365EA" w:rsidP="0000090C">
            <w:pPr>
              <w:pStyle w:val="NoSpacing"/>
              <w:rPr>
                <w:rFonts w:ascii="Times" w:hAnsi="Times"/>
                <w:sz w:val="24"/>
                <w:szCs w:val="24"/>
              </w:rPr>
            </w:pPr>
            <w:r w:rsidRPr="0000090C">
              <w:rPr>
                <w:rFonts w:ascii="Times" w:hAnsi="Times"/>
                <w:sz w:val="24"/>
                <w:szCs w:val="24"/>
              </w:rPr>
              <w:t>None</w:t>
            </w:r>
          </w:p>
        </w:tc>
        <w:tc>
          <w:tcPr>
            <w:tcW w:w="3438" w:type="dxa"/>
            <w:tcBorders>
              <w:left w:val="single" w:sz="4" w:space="0" w:color="auto"/>
            </w:tcBorders>
          </w:tcPr>
          <w:p w14:paraId="3E1F02A6" w14:textId="77777777" w:rsidR="00A365EA" w:rsidRPr="0000090C" w:rsidRDefault="00A365EA" w:rsidP="0000090C">
            <w:pPr>
              <w:pStyle w:val="NoSpacing"/>
              <w:rPr>
                <w:rFonts w:ascii="Times" w:hAnsi="Times"/>
                <w:sz w:val="24"/>
                <w:szCs w:val="24"/>
              </w:rPr>
            </w:pPr>
          </w:p>
        </w:tc>
      </w:tr>
      <w:tr w:rsidR="00A365EA" w:rsidRPr="0000090C" w14:paraId="5953DBD2" w14:textId="77777777" w:rsidTr="0091299F">
        <w:tc>
          <w:tcPr>
            <w:tcW w:w="1548" w:type="dxa"/>
            <w:tcBorders>
              <w:right w:val="single" w:sz="4" w:space="0" w:color="auto"/>
            </w:tcBorders>
          </w:tcPr>
          <w:p w14:paraId="39DF44FE"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Shepherd</w:t>
            </w:r>
          </w:p>
          <w:p w14:paraId="4566A634" w14:textId="77777777" w:rsidR="00A365EA" w:rsidRPr="0000090C" w:rsidRDefault="00A365EA" w:rsidP="0000090C">
            <w:pPr>
              <w:pStyle w:val="NoSpacing"/>
              <w:rPr>
                <w:rFonts w:ascii="Times" w:hAnsi="Times"/>
                <w:b/>
                <w:sz w:val="24"/>
                <w:szCs w:val="24"/>
              </w:rPr>
            </w:pPr>
          </w:p>
          <w:p w14:paraId="0E03023E"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right w:val="single" w:sz="4" w:space="0" w:color="auto"/>
            </w:tcBorders>
          </w:tcPr>
          <w:p w14:paraId="2479C6D6" w14:textId="77777777" w:rsidR="00A365EA" w:rsidRPr="0000090C" w:rsidRDefault="00A365EA" w:rsidP="0000090C">
            <w:pPr>
              <w:pStyle w:val="NoSpacing"/>
              <w:rPr>
                <w:rFonts w:ascii="Times" w:hAnsi="Times"/>
                <w:sz w:val="24"/>
                <w:szCs w:val="24"/>
              </w:rPr>
            </w:pPr>
            <w:r w:rsidRPr="0000090C">
              <w:rPr>
                <w:rFonts w:ascii="Times" w:hAnsi="Times"/>
                <w:sz w:val="24"/>
                <w:szCs w:val="24"/>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6ECDD010" w14:textId="77777777" w:rsidR="00A365EA" w:rsidRPr="0000090C" w:rsidRDefault="00A365EA" w:rsidP="0000090C">
            <w:pPr>
              <w:pStyle w:val="NoSpacing"/>
              <w:rPr>
                <w:rFonts w:ascii="Times" w:hAnsi="Times"/>
                <w:sz w:val="24"/>
                <w:szCs w:val="24"/>
              </w:rPr>
            </w:pPr>
            <w:r w:rsidRPr="0000090C">
              <w:rPr>
                <w:rFonts w:ascii="Times" w:hAnsi="Times"/>
                <w:sz w:val="24"/>
                <w:szCs w:val="24"/>
              </w:rPr>
              <w:t>Strong</w:t>
            </w:r>
          </w:p>
        </w:tc>
        <w:tc>
          <w:tcPr>
            <w:tcW w:w="3438" w:type="dxa"/>
            <w:tcBorders>
              <w:left w:val="single" w:sz="4" w:space="0" w:color="auto"/>
            </w:tcBorders>
          </w:tcPr>
          <w:p w14:paraId="68B3EB39"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will focus on the need for wise, biblical shepherding</w:t>
            </w:r>
          </w:p>
        </w:tc>
      </w:tr>
      <w:tr w:rsidR="00A365EA" w:rsidRPr="0000090C" w14:paraId="6BF5767B" w14:textId="77777777" w:rsidTr="0091299F">
        <w:tc>
          <w:tcPr>
            <w:tcW w:w="1548" w:type="dxa"/>
            <w:tcBorders>
              <w:right w:val="single" w:sz="4" w:space="0" w:color="auto"/>
            </w:tcBorders>
          </w:tcPr>
          <w:p w14:paraId="0124F9A2" w14:textId="77777777" w:rsidR="00A365EA" w:rsidRPr="0000090C" w:rsidRDefault="00A365EA" w:rsidP="0000090C">
            <w:pPr>
              <w:pStyle w:val="NoSpacing"/>
              <w:rPr>
                <w:rFonts w:ascii="Times" w:hAnsi="Times"/>
                <w:b/>
                <w:sz w:val="24"/>
                <w:szCs w:val="24"/>
              </w:rPr>
            </w:pPr>
            <w:r w:rsidRPr="0000090C">
              <w:rPr>
                <w:rFonts w:ascii="Times" w:hAnsi="Times"/>
                <w:b/>
                <w:sz w:val="24"/>
                <w:szCs w:val="24"/>
              </w:rPr>
              <w:t>Church/World</w:t>
            </w:r>
          </w:p>
          <w:p w14:paraId="02897660" w14:textId="77777777" w:rsidR="00A365EA" w:rsidRPr="0000090C" w:rsidRDefault="00A365EA" w:rsidP="0000090C">
            <w:pPr>
              <w:pStyle w:val="NoSpacing"/>
              <w:rPr>
                <w:rFonts w:ascii="Times" w:hAnsi="Times"/>
                <w:b/>
                <w:sz w:val="24"/>
                <w:szCs w:val="24"/>
              </w:rPr>
            </w:pPr>
          </w:p>
          <w:p w14:paraId="6E8EEF08" w14:textId="77777777" w:rsidR="00A365EA" w:rsidRPr="0000090C" w:rsidRDefault="00A365EA" w:rsidP="0000090C">
            <w:pPr>
              <w:pStyle w:val="NoSpacing"/>
              <w:rPr>
                <w:rFonts w:ascii="Times" w:hAnsi="Times"/>
                <w:b/>
                <w:sz w:val="24"/>
                <w:szCs w:val="24"/>
              </w:rPr>
            </w:pPr>
          </w:p>
        </w:tc>
        <w:tc>
          <w:tcPr>
            <w:tcW w:w="4140" w:type="dxa"/>
            <w:tcBorders>
              <w:left w:val="single" w:sz="4" w:space="0" w:color="auto"/>
              <w:bottom w:val="single" w:sz="4" w:space="0" w:color="auto"/>
              <w:right w:val="single" w:sz="4" w:space="0" w:color="auto"/>
            </w:tcBorders>
          </w:tcPr>
          <w:p w14:paraId="7C74E70C" w14:textId="77777777" w:rsidR="00A365EA" w:rsidRPr="0000090C" w:rsidRDefault="00A365EA" w:rsidP="0000090C">
            <w:pPr>
              <w:pStyle w:val="NoSpacing"/>
              <w:rPr>
                <w:rFonts w:ascii="Times" w:hAnsi="Times"/>
                <w:sz w:val="24"/>
                <w:szCs w:val="24"/>
              </w:rPr>
            </w:pPr>
            <w:r w:rsidRPr="0000090C">
              <w:rPr>
                <w:rFonts w:ascii="Times" w:hAnsi="Times"/>
                <w:sz w:val="24"/>
                <w:szCs w:val="24"/>
              </w:rPr>
              <w:t>Ability to interact within a denominational context, within the broader worldwide church, and with significant public issues.</w:t>
            </w:r>
          </w:p>
        </w:tc>
        <w:tc>
          <w:tcPr>
            <w:tcW w:w="1890" w:type="dxa"/>
            <w:tcBorders>
              <w:left w:val="single" w:sz="4" w:space="0" w:color="auto"/>
            </w:tcBorders>
          </w:tcPr>
          <w:p w14:paraId="2BD0A07C" w14:textId="77777777" w:rsidR="00A365EA" w:rsidRPr="0000090C" w:rsidRDefault="00A365EA" w:rsidP="0000090C">
            <w:pPr>
              <w:pStyle w:val="NoSpacing"/>
              <w:rPr>
                <w:rFonts w:ascii="Times" w:hAnsi="Times"/>
                <w:sz w:val="24"/>
                <w:szCs w:val="24"/>
              </w:rPr>
            </w:pPr>
            <w:r w:rsidRPr="0000090C">
              <w:rPr>
                <w:rFonts w:ascii="Times" w:hAnsi="Times"/>
                <w:sz w:val="24"/>
                <w:szCs w:val="24"/>
              </w:rPr>
              <w:t>Strong</w:t>
            </w:r>
          </w:p>
        </w:tc>
        <w:tc>
          <w:tcPr>
            <w:tcW w:w="3438" w:type="dxa"/>
            <w:tcBorders>
              <w:left w:val="single" w:sz="4" w:space="0" w:color="auto"/>
            </w:tcBorders>
          </w:tcPr>
          <w:p w14:paraId="7DA988E3" w14:textId="77777777" w:rsidR="00A365EA" w:rsidRPr="0000090C" w:rsidRDefault="00A365EA" w:rsidP="0000090C">
            <w:pPr>
              <w:pStyle w:val="NoSpacing"/>
              <w:rPr>
                <w:rFonts w:ascii="Times" w:hAnsi="Times"/>
                <w:sz w:val="24"/>
                <w:szCs w:val="24"/>
              </w:rPr>
            </w:pPr>
            <w:r w:rsidRPr="0000090C">
              <w:rPr>
                <w:rFonts w:ascii="Times" w:hAnsi="Times"/>
                <w:sz w:val="24"/>
                <w:szCs w:val="24"/>
              </w:rPr>
              <w:t>Course is focused on confirming church and church to Word of God regarding abuse.</w:t>
            </w:r>
          </w:p>
        </w:tc>
      </w:tr>
    </w:tbl>
    <w:p w14:paraId="42CF3D00" w14:textId="77777777" w:rsidR="00A365EA" w:rsidRPr="0000090C" w:rsidRDefault="00A365EA" w:rsidP="0000090C">
      <w:pPr>
        <w:pStyle w:val="NoSpacing"/>
        <w:rPr>
          <w:rFonts w:ascii="Times" w:hAnsi="Times"/>
          <w:sz w:val="24"/>
          <w:szCs w:val="24"/>
        </w:rPr>
      </w:pPr>
    </w:p>
    <w:p w14:paraId="4D09D90D" w14:textId="77777777" w:rsidR="00A365EA" w:rsidRPr="0000090C" w:rsidRDefault="00A365EA" w:rsidP="0000090C">
      <w:pPr>
        <w:rPr>
          <w:rFonts w:ascii="Times" w:hAnsi="Times" w:cs="Times New Roman"/>
        </w:rPr>
      </w:pPr>
    </w:p>
    <w:p w14:paraId="68E8B25A" w14:textId="77777777" w:rsidR="00EF57DB" w:rsidRPr="0000090C" w:rsidRDefault="00EF57DB" w:rsidP="0000090C">
      <w:pPr>
        <w:rPr>
          <w:rFonts w:ascii="Times" w:hAnsi="Times" w:cs="Times New Roman"/>
        </w:rPr>
      </w:pPr>
    </w:p>
    <w:p w14:paraId="420F21CD" w14:textId="77777777" w:rsidR="00EF57DB" w:rsidRPr="0000090C" w:rsidRDefault="00EF57DB" w:rsidP="0000090C">
      <w:pPr>
        <w:rPr>
          <w:rFonts w:ascii="Times" w:hAnsi="Times" w:cs="Times New Roman"/>
        </w:rPr>
      </w:pPr>
    </w:p>
    <w:p w14:paraId="5990A005" w14:textId="77777777" w:rsidR="00EF57DB" w:rsidRPr="0000090C" w:rsidRDefault="00EF57DB" w:rsidP="0000090C">
      <w:pPr>
        <w:rPr>
          <w:rFonts w:ascii="Times" w:hAnsi="Times" w:cs="Times New Roman"/>
        </w:rPr>
      </w:pPr>
    </w:p>
    <w:p w14:paraId="1C57C4E6" w14:textId="77777777" w:rsidR="00EF57DB" w:rsidRPr="0000090C" w:rsidRDefault="00EF57DB" w:rsidP="0000090C">
      <w:pPr>
        <w:rPr>
          <w:rFonts w:ascii="Times" w:hAnsi="Times" w:cs="Times New Roman"/>
        </w:rPr>
      </w:pPr>
    </w:p>
    <w:p w14:paraId="6E29604D" w14:textId="77777777" w:rsidR="00EF57DB" w:rsidRPr="0000090C" w:rsidRDefault="00EF57DB" w:rsidP="0000090C">
      <w:pPr>
        <w:rPr>
          <w:rFonts w:ascii="Times" w:hAnsi="Times" w:cs="Times New Roman"/>
        </w:rPr>
      </w:pPr>
    </w:p>
    <w:p w14:paraId="44606561" w14:textId="77777777" w:rsidR="00EF57DB" w:rsidRPr="0000090C" w:rsidRDefault="00EF57DB" w:rsidP="0000090C">
      <w:pPr>
        <w:rPr>
          <w:rFonts w:ascii="Times" w:hAnsi="Times" w:cs="Times New Roman"/>
        </w:rPr>
      </w:pPr>
    </w:p>
    <w:p w14:paraId="60134CA5" w14:textId="674B9A45" w:rsidR="00EF57DB" w:rsidRPr="0000090C" w:rsidRDefault="00EF57DB" w:rsidP="0000090C">
      <w:pPr>
        <w:pStyle w:val="NoSpacing"/>
        <w:rPr>
          <w:rFonts w:ascii="Times" w:hAnsi="Times"/>
          <w:sz w:val="24"/>
          <w:szCs w:val="24"/>
        </w:rPr>
      </w:pPr>
    </w:p>
    <w:p w14:paraId="30D24C9B" w14:textId="77777777" w:rsidR="00EF57DB" w:rsidRPr="0000090C" w:rsidRDefault="00EF57DB" w:rsidP="0000090C">
      <w:pPr>
        <w:rPr>
          <w:rFonts w:ascii="Times" w:hAnsi="Times" w:cs="Times New Roman"/>
        </w:rPr>
      </w:pPr>
    </w:p>
    <w:sectPr w:rsidR="00EF57DB" w:rsidRPr="0000090C" w:rsidSect="00A365E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962"/>
    <w:multiLevelType w:val="hybridMultilevel"/>
    <w:tmpl w:val="59F81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63838"/>
    <w:multiLevelType w:val="hybridMultilevel"/>
    <w:tmpl w:val="EE6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D3BEC"/>
    <w:multiLevelType w:val="hybridMultilevel"/>
    <w:tmpl w:val="19646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FF1D6A"/>
    <w:multiLevelType w:val="hybridMultilevel"/>
    <w:tmpl w:val="347A9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81F66"/>
    <w:multiLevelType w:val="hybridMultilevel"/>
    <w:tmpl w:val="620A7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304"/>
    <w:rsid w:val="0000090C"/>
    <w:rsid w:val="00004618"/>
    <w:rsid w:val="00007C7A"/>
    <w:rsid w:val="00014153"/>
    <w:rsid w:val="00045D15"/>
    <w:rsid w:val="00047587"/>
    <w:rsid w:val="00083564"/>
    <w:rsid w:val="000D3F18"/>
    <w:rsid w:val="0010184F"/>
    <w:rsid w:val="00107468"/>
    <w:rsid w:val="00137140"/>
    <w:rsid w:val="0014429C"/>
    <w:rsid w:val="0014602F"/>
    <w:rsid w:val="00170357"/>
    <w:rsid w:val="00184EE3"/>
    <w:rsid w:val="001E3FEE"/>
    <w:rsid w:val="00261219"/>
    <w:rsid w:val="00271AA3"/>
    <w:rsid w:val="0028707A"/>
    <w:rsid w:val="002B0E6E"/>
    <w:rsid w:val="002D6743"/>
    <w:rsid w:val="002E21CD"/>
    <w:rsid w:val="002F04C4"/>
    <w:rsid w:val="002F115E"/>
    <w:rsid w:val="003104C9"/>
    <w:rsid w:val="003227B7"/>
    <w:rsid w:val="00327ADB"/>
    <w:rsid w:val="00327CC3"/>
    <w:rsid w:val="00327DD2"/>
    <w:rsid w:val="00337746"/>
    <w:rsid w:val="003D57A1"/>
    <w:rsid w:val="00416057"/>
    <w:rsid w:val="0044603E"/>
    <w:rsid w:val="004530C5"/>
    <w:rsid w:val="00476788"/>
    <w:rsid w:val="00533609"/>
    <w:rsid w:val="0055430F"/>
    <w:rsid w:val="00566EC7"/>
    <w:rsid w:val="005B468A"/>
    <w:rsid w:val="005D5427"/>
    <w:rsid w:val="00631945"/>
    <w:rsid w:val="00641C53"/>
    <w:rsid w:val="00666514"/>
    <w:rsid w:val="00694438"/>
    <w:rsid w:val="006950D9"/>
    <w:rsid w:val="006A4EB2"/>
    <w:rsid w:val="006A5D25"/>
    <w:rsid w:val="007114FC"/>
    <w:rsid w:val="00775262"/>
    <w:rsid w:val="007B10B5"/>
    <w:rsid w:val="007B5FD1"/>
    <w:rsid w:val="007C33CC"/>
    <w:rsid w:val="00804499"/>
    <w:rsid w:val="00816113"/>
    <w:rsid w:val="008431BF"/>
    <w:rsid w:val="00881B9A"/>
    <w:rsid w:val="008925F5"/>
    <w:rsid w:val="008B54DC"/>
    <w:rsid w:val="008D701C"/>
    <w:rsid w:val="008E279F"/>
    <w:rsid w:val="008F2781"/>
    <w:rsid w:val="00900169"/>
    <w:rsid w:val="00937960"/>
    <w:rsid w:val="00991CAD"/>
    <w:rsid w:val="009A0304"/>
    <w:rsid w:val="009E354E"/>
    <w:rsid w:val="009F5409"/>
    <w:rsid w:val="00A365EA"/>
    <w:rsid w:val="00A45296"/>
    <w:rsid w:val="00A50F82"/>
    <w:rsid w:val="00A87B7B"/>
    <w:rsid w:val="00A96057"/>
    <w:rsid w:val="00A9609D"/>
    <w:rsid w:val="00A9781F"/>
    <w:rsid w:val="00AB4517"/>
    <w:rsid w:val="00AB5FAE"/>
    <w:rsid w:val="00AC6CD9"/>
    <w:rsid w:val="00AD67F8"/>
    <w:rsid w:val="00AE204D"/>
    <w:rsid w:val="00AF3A9A"/>
    <w:rsid w:val="00B06AFB"/>
    <w:rsid w:val="00B1521B"/>
    <w:rsid w:val="00B33513"/>
    <w:rsid w:val="00B8782A"/>
    <w:rsid w:val="00BC266D"/>
    <w:rsid w:val="00BC6C0B"/>
    <w:rsid w:val="00BE33F9"/>
    <w:rsid w:val="00BE5FBC"/>
    <w:rsid w:val="00C63E9C"/>
    <w:rsid w:val="00CA3082"/>
    <w:rsid w:val="00CB5B70"/>
    <w:rsid w:val="00CC1DF4"/>
    <w:rsid w:val="00D0135F"/>
    <w:rsid w:val="00D01377"/>
    <w:rsid w:val="00D16E52"/>
    <w:rsid w:val="00D46F38"/>
    <w:rsid w:val="00D53738"/>
    <w:rsid w:val="00D738AA"/>
    <w:rsid w:val="00DA13F7"/>
    <w:rsid w:val="00DE1AA7"/>
    <w:rsid w:val="00E13936"/>
    <w:rsid w:val="00E3397F"/>
    <w:rsid w:val="00E5290B"/>
    <w:rsid w:val="00E60F12"/>
    <w:rsid w:val="00E91C47"/>
    <w:rsid w:val="00EF57DB"/>
    <w:rsid w:val="00EF5B9E"/>
    <w:rsid w:val="00F50B9B"/>
    <w:rsid w:val="00F8310F"/>
    <w:rsid w:val="00F90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1FE7D"/>
  <w14:defaultImageDpi w14:val="300"/>
  <w15:docId w15:val="{07610081-B8CB-E641-8C66-556F3F5C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04499"/>
    <w:rPr>
      <w:rFonts w:ascii="Times New Roman" w:eastAsia="Cambria" w:hAnsi="Times New Roman" w:cs="Times New Roman"/>
    </w:rPr>
  </w:style>
  <w:style w:type="character" w:customStyle="1" w:styleId="FootnoteTextChar">
    <w:name w:val="Footnote Text Char"/>
    <w:basedOn w:val="DefaultParagraphFont"/>
    <w:link w:val="FootnoteText"/>
    <w:rsid w:val="00804499"/>
    <w:rPr>
      <w:rFonts w:ascii="Times New Roman" w:eastAsia="Cambria" w:hAnsi="Times New Roman" w:cs="Times New Roman"/>
    </w:rPr>
  </w:style>
  <w:style w:type="paragraph" w:styleId="ListParagraph">
    <w:name w:val="List Paragraph"/>
    <w:basedOn w:val="Normal"/>
    <w:uiPriority w:val="34"/>
    <w:qFormat/>
    <w:rsid w:val="00E5290B"/>
    <w:pPr>
      <w:ind w:left="720"/>
      <w:contextualSpacing/>
    </w:pPr>
  </w:style>
  <w:style w:type="character" w:styleId="CommentReference">
    <w:name w:val="annotation reference"/>
    <w:basedOn w:val="DefaultParagraphFont"/>
    <w:uiPriority w:val="99"/>
    <w:semiHidden/>
    <w:unhideWhenUsed/>
    <w:rsid w:val="00416057"/>
    <w:rPr>
      <w:sz w:val="18"/>
      <w:szCs w:val="18"/>
    </w:rPr>
  </w:style>
  <w:style w:type="paragraph" w:styleId="CommentText">
    <w:name w:val="annotation text"/>
    <w:basedOn w:val="Normal"/>
    <w:link w:val="CommentTextChar"/>
    <w:uiPriority w:val="99"/>
    <w:semiHidden/>
    <w:unhideWhenUsed/>
    <w:rsid w:val="00416057"/>
  </w:style>
  <w:style w:type="character" w:customStyle="1" w:styleId="CommentTextChar">
    <w:name w:val="Comment Text Char"/>
    <w:basedOn w:val="DefaultParagraphFont"/>
    <w:link w:val="CommentText"/>
    <w:uiPriority w:val="99"/>
    <w:semiHidden/>
    <w:rsid w:val="00416057"/>
  </w:style>
  <w:style w:type="paragraph" w:styleId="CommentSubject">
    <w:name w:val="annotation subject"/>
    <w:basedOn w:val="CommentText"/>
    <w:next w:val="CommentText"/>
    <w:link w:val="CommentSubjectChar"/>
    <w:uiPriority w:val="99"/>
    <w:semiHidden/>
    <w:unhideWhenUsed/>
    <w:rsid w:val="00416057"/>
    <w:rPr>
      <w:b/>
      <w:bCs/>
      <w:sz w:val="20"/>
      <w:szCs w:val="20"/>
    </w:rPr>
  </w:style>
  <w:style w:type="character" w:customStyle="1" w:styleId="CommentSubjectChar">
    <w:name w:val="Comment Subject Char"/>
    <w:basedOn w:val="CommentTextChar"/>
    <w:link w:val="CommentSubject"/>
    <w:uiPriority w:val="99"/>
    <w:semiHidden/>
    <w:rsid w:val="00416057"/>
    <w:rPr>
      <w:b/>
      <w:bCs/>
      <w:sz w:val="20"/>
      <w:szCs w:val="20"/>
    </w:rPr>
  </w:style>
  <w:style w:type="paragraph" w:styleId="BalloonText">
    <w:name w:val="Balloon Text"/>
    <w:basedOn w:val="Normal"/>
    <w:link w:val="BalloonTextChar"/>
    <w:uiPriority w:val="99"/>
    <w:semiHidden/>
    <w:unhideWhenUsed/>
    <w:rsid w:val="00416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057"/>
    <w:rPr>
      <w:rFonts w:ascii="Lucida Grande" w:hAnsi="Lucida Grande" w:cs="Lucida Grande"/>
      <w:sz w:val="18"/>
      <w:szCs w:val="18"/>
    </w:rPr>
  </w:style>
  <w:style w:type="character" w:styleId="Hyperlink">
    <w:name w:val="Hyperlink"/>
    <w:basedOn w:val="DefaultParagraphFont"/>
    <w:uiPriority w:val="99"/>
    <w:unhideWhenUsed/>
    <w:rsid w:val="00DA13F7"/>
    <w:rPr>
      <w:color w:val="0000FF" w:themeColor="hyperlink"/>
      <w:u w:val="single"/>
    </w:rPr>
  </w:style>
  <w:style w:type="paragraph" w:styleId="NoSpacing">
    <w:name w:val="No Spacing"/>
    <w:uiPriority w:val="1"/>
    <w:qFormat/>
    <w:rsid w:val="00EF57DB"/>
    <w:rPr>
      <w:rFonts w:ascii="Calibri" w:eastAsia="Calibri" w:hAnsi="Calibri" w:cs="Times New Roman"/>
      <w:sz w:val="22"/>
      <w:szCs w:val="22"/>
    </w:rPr>
  </w:style>
  <w:style w:type="paragraph" w:styleId="NormalWeb">
    <w:name w:val="Normal (Web)"/>
    <w:basedOn w:val="Normal"/>
    <w:uiPriority w:val="99"/>
    <w:unhideWhenUsed/>
    <w:rsid w:val="0008356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6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4698">
      <w:bodyDiv w:val="1"/>
      <w:marLeft w:val="0"/>
      <w:marRight w:val="0"/>
      <w:marTop w:val="0"/>
      <w:marBottom w:val="0"/>
      <w:divBdr>
        <w:top w:val="none" w:sz="0" w:space="0" w:color="auto"/>
        <w:left w:val="none" w:sz="0" w:space="0" w:color="auto"/>
        <w:bottom w:val="none" w:sz="0" w:space="0" w:color="auto"/>
        <w:right w:val="none" w:sz="0" w:space="0" w:color="auto"/>
      </w:divBdr>
      <w:divsChild>
        <w:div w:id="1804107018">
          <w:marLeft w:val="0"/>
          <w:marRight w:val="0"/>
          <w:marTop w:val="0"/>
          <w:marBottom w:val="0"/>
          <w:divBdr>
            <w:top w:val="none" w:sz="0" w:space="0" w:color="auto"/>
            <w:left w:val="none" w:sz="0" w:space="0" w:color="auto"/>
            <w:bottom w:val="none" w:sz="0" w:space="0" w:color="auto"/>
            <w:right w:val="none" w:sz="0" w:space="0" w:color="auto"/>
          </w:divBdr>
          <w:divsChild>
            <w:div w:id="920987497">
              <w:marLeft w:val="0"/>
              <w:marRight w:val="0"/>
              <w:marTop w:val="0"/>
              <w:marBottom w:val="0"/>
              <w:divBdr>
                <w:top w:val="none" w:sz="0" w:space="0" w:color="auto"/>
                <w:left w:val="none" w:sz="0" w:space="0" w:color="auto"/>
                <w:bottom w:val="none" w:sz="0" w:space="0" w:color="auto"/>
                <w:right w:val="none" w:sz="0" w:space="0" w:color="auto"/>
              </w:divBdr>
              <w:divsChild>
                <w:div w:id="1403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189">
      <w:bodyDiv w:val="1"/>
      <w:marLeft w:val="0"/>
      <w:marRight w:val="0"/>
      <w:marTop w:val="0"/>
      <w:marBottom w:val="0"/>
      <w:divBdr>
        <w:top w:val="none" w:sz="0" w:space="0" w:color="auto"/>
        <w:left w:val="none" w:sz="0" w:space="0" w:color="auto"/>
        <w:bottom w:val="none" w:sz="0" w:space="0" w:color="auto"/>
        <w:right w:val="none" w:sz="0" w:space="0" w:color="auto"/>
      </w:divBdr>
      <w:divsChild>
        <w:div w:id="1601990277">
          <w:marLeft w:val="0"/>
          <w:marRight w:val="0"/>
          <w:marTop w:val="0"/>
          <w:marBottom w:val="0"/>
          <w:divBdr>
            <w:top w:val="none" w:sz="0" w:space="0" w:color="auto"/>
            <w:left w:val="none" w:sz="0" w:space="0" w:color="auto"/>
            <w:bottom w:val="none" w:sz="0" w:space="0" w:color="auto"/>
            <w:right w:val="none" w:sz="0" w:space="0" w:color="auto"/>
          </w:divBdr>
          <w:divsChild>
            <w:div w:id="1753156755">
              <w:marLeft w:val="0"/>
              <w:marRight w:val="0"/>
              <w:marTop w:val="0"/>
              <w:marBottom w:val="0"/>
              <w:divBdr>
                <w:top w:val="none" w:sz="0" w:space="0" w:color="auto"/>
                <w:left w:val="none" w:sz="0" w:space="0" w:color="auto"/>
                <w:bottom w:val="none" w:sz="0" w:space="0" w:color="auto"/>
                <w:right w:val="none" w:sz="0" w:space="0" w:color="auto"/>
              </w:divBdr>
              <w:divsChild>
                <w:div w:id="1195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8365">
      <w:bodyDiv w:val="1"/>
      <w:marLeft w:val="0"/>
      <w:marRight w:val="0"/>
      <w:marTop w:val="0"/>
      <w:marBottom w:val="0"/>
      <w:divBdr>
        <w:top w:val="none" w:sz="0" w:space="0" w:color="auto"/>
        <w:left w:val="none" w:sz="0" w:space="0" w:color="auto"/>
        <w:bottom w:val="none" w:sz="0" w:space="0" w:color="auto"/>
        <w:right w:val="none" w:sz="0" w:space="0" w:color="auto"/>
      </w:divBdr>
      <w:divsChild>
        <w:div w:id="26100581">
          <w:marLeft w:val="0"/>
          <w:marRight w:val="0"/>
          <w:marTop w:val="0"/>
          <w:marBottom w:val="0"/>
          <w:divBdr>
            <w:top w:val="none" w:sz="0" w:space="0" w:color="auto"/>
            <w:left w:val="none" w:sz="0" w:space="0" w:color="auto"/>
            <w:bottom w:val="none" w:sz="0" w:space="0" w:color="auto"/>
            <w:right w:val="none" w:sz="0" w:space="0" w:color="auto"/>
          </w:divBdr>
          <w:divsChild>
            <w:div w:id="1199702189">
              <w:marLeft w:val="0"/>
              <w:marRight w:val="0"/>
              <w:marTop w:val="0"/>
              <w:marBottom w:val="0"/>
              <w:divBdr>
                <w:top w:val="none" w:sz="0" w:space="0" w:color="auto"/>
                <w:left w:val="none" w:sz="0" w:space="0" w:color="auto"/>
                <w:bottom w:val="none" w:sz="0" w:space="0" w:color="auto"/>
                <w:right w:val="none" w:sz="0" w:space="0" w:color="auto"/>
              </w:divBdr>
              <w:divsChild>
                <w:div w:id="9974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0605">
      <w:bodyDiv w:val="1"/>
      <w:marLeft w:val="0"/>
      <w:marRight w:val="0"/>
      <w:marTop w:val="0"/>
      <w:marBottom w:val="0"/>
      <w:divBdr>
        <w:top w:val="none" w:sz="0" w:space="0" w:color="auto"/>
        <w:left w:val="none" w:sz="0" w:space="0" w:color="auto"/>
        <w:bottom w:val="none" w:sz="0" w:space="0" w:color="auto"/>
        <w:right w:val="none" w:sz="0" w:space="0" w:color="auto"/>
      </w:divBdr>
      <w:divsChild>
        <w:div w:id="733620187">
          <w:marLeft w:val="0"/>
          <w:marRight w:val="0"/>
          <w:marTop w:val="0"/>
          <w:marBottom w:val="0"/>
          <w:divBdr>
            <w:top w:val="none" w:sz="0" w:space="0" w:color="auto"/>
            <w:left w:val="none" w:sz="0" w:space="0" w:color="auto"/>
            <w:bottom w:val="none" w:sz="0" w:space="0" w:color="auto"/>
            <w:right w:val="none" w:sz="0" w:space="0" w:color="auto"/>
          </w:divBdr>
          <w:divsChild>
            <w:div w:id="808790817">
              <w:marLeft w:val="0"/>
              <w:marRight w:val="0"/>
              <w:marTop w:val="0"/>
              <w:marBottom w:val="0"/>
              <w:divBdr>
                <w:top w:val="none" w:sz="0" w:space="0" w:color="auto"/>
                <w:left w:val="none" w:sz="0" w:space="0" w:color="auto"/>
                <w:bottom w:val="none" w:sz="0" w:space="0" w:color="auto"/>
                <w:right w:val="none" w:sz="0" w:space="0" w:color="auto"/>
              </w:divBdr>
              <w:divsChild>
                <w:div w:id="8978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2059">
      <w:bodyDiv w:val="1"/>
      <w:marLeft w:val="0"/>
      <w:marRight w:val="0"/>
      <w:marTop w:val="0"/>
      <w:marBottom w:val="0"/>
      <w:divBdr>
        <w:top w:val="none" w:sz="0" w:space="0" w:color="auto"/>
        <w:left w:val="none" w:sz="0" w:space="0" w:color="auto"/>
        <w:bottom w:val="none" w:sz="0" w:space="0" w:color="auto"/>
        <w:right w:val="none" w:sz="0" w:space="0" w:color="auto"/>
      </w:divBdr>
      <w:divsChild>
        <w:div w:id="166285682">
          <w:marLeft w:val="0"/>
          <w:marRight w:val="0"/>
          <w:marTop w:val="0"/>
          <w:marBottom w:val="0"/>
          <w:divBdr>
            <w:top w:val="none" w:sz="0" w:space="0" w:color="auto"/>
            <w:left w:val="none" w:sz="0" w:space="0" w:color="auto"/>
            <w:bottom w:val="none" w:sz="0" w:space="0" w:color="auto"/>
            <w:right w:val="none" w:sz="0" w:space="0" w:color="auto"/>
          </w:divBdr>
          <w:divsChild>
            <w:div w:id="1072659852">
              <w:marLeft w:val="0"/>
              <w:marRight w:val="0"/>
              <w:marTop w:val="0"/>
              <w:marBottom w:val="0"/>
              <w:divBdr>
                <w:top w:val="none" w:sz="0" w:space="0" w:color="auto"/>
                <w:left w:val="none" w:sz="0" w:space="0" w:color="auto"/>
                <w:bottom w:val="none" w:sz="0" w:space="0" w:color="auto"/>
                <w:right w:val="none" w:sz="0" w:space="0" w:color="auto"/>
              </w:divBdr>
              <w:divsChild>
                <w:div w:id="2684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01786">
      <w:bodyDiv w:val="1"/>
      <w:marLeft w:val="0"/>
      <w:marRight w:val="0"/>
      <w:marTop w:val="0"/>
      <w:marBottom w:val="0"/>
      <w:divBdr>
        <w:top w:val="none" w:sz="0" w:space="0" w:color="auto"/>
        <w:left w:val="none" w:sz="0" w:space="0" w:color="auto"/>
        <w:bottom w:val="none" w:sz="0" w:space="0" w:color="auto"/>
        <w:right w:val="none" w:sz="0" w:space="0" w:color="auto"/>
      </w:divBdr>
      <w:divsChild>
        <w:div w:id="1871994494">
          <w:marLeft w:val="0"/>
          <w:marRight w:val="0"/>
          <w:marTop w:val="0"/>
          <w:marBottom w:val="0"/>
          <w:divBdr>
            <w:top w:val="none" w:sz="0" w:space="0" w:color="auto"/>
            <w:left w:val="none" w:sz="0" w:space="0" w:color="auto"/>
            <w:bottom w:val="none" w:sz="0" w:space="0" w:color="auto"/>
            <w:right w:val="none" w:sz="0" w:space="0" w:color="auto"/>
          </w:divBdr>
          <w:divsChild>
            <w:div w:id="455804514">
              <w:marLeft w:val="0"/>
              <w:marRight w:val="0"/>
              <w:marTop w:val="0"/>
              <w:marBottom w:val="0"/>
              <w:divBdr>
                <w:top w:val="none" w:sz="0" w:space="0" w:color="auto"/>
                <w:left w:val="none" w:sz="0" w:space="0" w:color="auto"/>
                <w:bottom w:val="none" w:sz="0" w:space="0" w:color="auto"/>
                <w:right w:val="none" w:sz="0" w:space="0" w:color="auto"/>
              </w:divBdr>
              <w:divsChild>
                <w:div w:id="7453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7897">
      <w:bodyDiv w:val="1"/>
      <w:marLeft w:val="0"/>
      <w:marRight w:val="0"/>
      <w:marTop w:val="0"/>
      <w:marBottom w:val="0"/>
      <w:divBdr>
        <w:top w:val="none" w:sz="0" w:space="0" w:color="auto"/>
        <w:left w:val="none" w:sz="0" w:space="0" w:color="auto"/>
        <w:bottom w:val="none" w:sz="0" w:space="0" w:color="auto"/>
        <w:right w:val="none" w:sz="0" w:space="0" w:color="auto"/>
      </w:divBdr>
      <w:divsChild>
        <w:div w:id="872228591">
          <w:marLeft w:val="0"/>
          <w:marRight w:val="0"/>
          <w:marTop w:val="0"/>
          <w:marBottom w:val="0"/>
          <w:divBdr>
            <w:top w:val="none" w:sz="0" w:space="0" w:color="auto"/>
            <w:left w:val="none" w:sz="0" w:space="0" w:color="auto"/>
            <w:bottom w:val="none" w:sz="0" w:space="0" w:color="auto"/>
            <w:right w:val="none" w:sz="0" w:space="0" w:color="auto"/>
          </w:divBdr>
          <w:divsChild>
            <w:div w:id="700014660">
              <w:marLeft w:val="0"/>
              <w:marRight w:val="0"/>
              <w:marTop w:val="0"/>
              <w:marBottom w:val="0"/>
              <w:divBdr>
                <w:top w:val="none" w:sz="0" w:space="0" w:color="auto"/>
                <w:left w:val="none" w:sz="0" w:space="0" w:color="auto"/>
                <w:bottom w:val="none" w:sz="0" w:space="0" w:color="auto"/>
                <w:right w:val="none" w:sz="0" w:space="0" w:color="auto"/>
              </w:divBdr>
              <w:divsChild>
                <w:div w:id="13383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2657">
      <w:bodyDiv w:val="1"/>
      <w:marLeft w:val="0"/>
      <w:marRight w:val="0"/>
      <w:marTop w:val="0"/>
      <w:marBottom w:val="0"/>
      <w:divBdr>
        <w:top w:val="none" w:sz="0" w:space="0" w:color="auto"/>
        <w:left w:val="none" w:sz="0" w:space="0" w:color="auto"/>
        <w:bottom w:val="none" w:sz="0" w:space="0" w:color="auto"/>
        <w:right w:val="none" w:sz="0" w:space="0" w:color="auto"/>
      </w:divBdr>
      <w:divsChild>
        <w:div w:id="265969238">
          <w:marLeft w:val="0"/>
          <w:marRight w:val="0"/>
          <w:marTop w:val="0"/>
          <w:marBottom w:val="0"/>
          <w:divBdr>
            <w:top w:val="none" w:sz="0" w:space="0" w:color="auto"/>
            <w:left w:val="none" w:sz="0" w:space="0" w:color="auto"/>
            <w:bottom w:val="none" w:sz="0" w:space="0" w:color="auto"/>
            <w:right w:val="none" w:sz="0" w:space="0" w:color="auto"/>
          </w:divBdr>
          <w:divsChild>
            <w:div w:id="1655177737">
              <w:marLeft w:val="0"/>
              <w:marRight w:val="0"/>
              <w:marTop w:val="0"/>
              <w:marBottom w:val="0"/>
              <w:divBdr>
                <w:top w:val="none" w:sz="0" w:space="0" w:color="auto"/>
                <w:left w:val="none" w:sz="0" w:space="0" w:color="auto"/>
                <w:bottom w:val="none" w:sz="0" w:space="0" w:color="auto"/>
                <w:right w:val="none" w:sz="0" w:space="0" w:color="auto"/>
              </w:divBdr>
              <w:divsChild>
                <w:div w:id="17388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4561">
      <w:bodyDiv w:val="1"/>
      <w:marLeft w:val="0"/>
      <w:marRight w:val="0"/>
      <w:marTop w:val="0"/>
      <w:marBottom w:val="0"/>
      <w:divBdr>
        <w:top w:val="none" w:sz="0" w:space="0" w:color="auto"/>
        <w:left w:val="none" w:sz="0" w:space="0" w:color="auto"/>
        <w:bottom w:val="none" w:sz="0" w:space="0" w:color="auto"/>
        <w:right w:val="none" w:sz="0" w:space="0" w:color="auto"/>
      </w:divBdr>
    </w:div>
    <w:div w:id="977106786">
      <w:bodyDiv w:val="1"/>
      <w:marLeft w:val="0"/>
      <w:marRight w:val="0"/>
      <w:marTop w:val="0"/>
      <w:marBottom w:val="0"/>
      <w:divBdr>
        <w:top w:val="none" w:sz="0" w:space="0" w:color="auto"/>
        <w:left w:val="none" w:sz="0" w:space="0" w:color="auto"/>
        <w:bottom w:val="none" w:sz="0" w:space="0" w:color="auto"/>
        <w:right w:val="none" w:sz="0" w:space="0" w:color="auto"/>
      </w:divBdr>
      <w:divsChild>
        <w:div w:id="159657468">
          <w:marLeft w:val="0"/>
          <w:marRight w:val="0"/>
          <w:marTop w:val="0"/>
          <w:marBottom w:val="0"/>
          <w:divBdr>
            <w:top w:val="none" w:sz="0" w:space="0" w:color="auto"/>
            <w:left w:val="none" w:sz="0" w:space="0" w:color="auto"/>
            <w:bottom w:val="none" w:sz="0" w:space="0" w:color="auto"/>
            <w:right w:val="none" w:sz="0" w:space="0" w:color="auto"/>
          </w:divBdr>
          <w:divsChild>
            <w:div w:id="329875362">
              <w:marLeft w:val="0"/>
              <w:marRight w:val="0"/>
              <w:marTop w:val="0"/>
              <w:marBottom w:val="0"/>
              <w:divBdr>
                <w:top w:val="none" w:sz="0" w:space="0" w:color="auto"/>
                <w:left w:val="none" w:sz="0" w:space="0" w:color="auto"/>
                <w:bottom w:val="none" w:sz="0" w:space="0" w:color="auto"/>
                <w:right w:val="none" w:sz="0" w:space="0" w:color="auto"/>
              </w:divBdr>
              <w:divsChild>
                <w:div w:id="1548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042">
      <w:bodyDiv w:val="1"/>
      <w:marLeft w:val="0"/>
      <w:marRight w:val="0"/>
      <w:marTop w:val="0"/>
      <w:marBottom w:val="0"/>
      <w:divBdr>
        <w:top w:val="none" w:sz="0" w:space="0" w:color="auto"/>
        <w:left w:val="none" w:sz="0" w:space="0" w:color="auto"/>
        <w:bottom w:val="none" w:sz="0" w:space="0" w:color="auto"/>
        <w:right w:val="none" w:sz="0" w:space="0" w:color="auto"/>
      </w:divBdr>
      <w:divsChild>
        <w:div w:id="1305159721">
          <w:marLeft w:val="0"/>
          <w:marRight w:val="0"/>
          <w:marTop w:val="0"/>
          <w:marBottom w:val="0"/>
          <w:divBdr>
            <w:top w:val="none" w:sz="0" w:space="0" w:color="auto"/>
            <w:left w:val="none" w:sz="0" w:space="0" w:color="auto"/>
            <w:bottom w:val="none" w:sz="0" w:space="0" w:color="auto"/>
            <w:right w:val="none" w:sz="0" w:space="0" w:color="auto"/>
          </w:divBdr>
          <w:divsChild>
            <w:div w:id="2073652567">
              <w:marLeft w:val="0"/>
              <w:marRight w:val="0"/>
              <w:marTop w:val="0"/>
              <w:marBottom w:val="0"/>
              <w:divBdr>
                <w:top w:val="none" w:sz="0" w:space="0" w:color="auto"/>
                <w:left w:val="none" w:sz="0" w:space="0" w:color="auto"/>
                <w:bottom w:val="none" w:sz="0" w:space="0" w:color="auto"/>
                <w:right w:val="none" w:sz="0" w:space="0" w:color="auto"/>
              </w:divBdr>
              <w:divsChild>
                <w:div w:id="2381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5466">
      <w:bodyDiv w:val="1"/>
      <w:marLeft w:val="0"/>
      <w:marRight w:val="0"/>
      <w:marTop w:val="0"/>
      <w:marBottom w:val="0"/>
      <w:divBdr>
        <w:top w:val="none" w:sz="0" w:space="0" w:color="auto"/>
        <w:left w:val="none" w:sz="0" w:space="0" w:color="auto"/>
        <w:bottom w:val="none" w:sz="0" w:space="0" w:color="auto"/>
        <w:right w:val="none" w:sz="0" w:space="0" w:color="auto"/>
      </w:divBdr>
      <w:divsChild>
        <w:div w:id="1797869942">
          <w:marLeft w:val="0"/>
          <w:marRight w:val="0"/>
          <w:marTop w:val="0"/>
          <w:marBottom w:val="0"/>
          <w:divBdr>
            <w:top w:val="none" w:sz="0" w:space="0" w:color="auto"/>
            <w:left w:val="none" w:sz="0" w:space="0" w:color="auto"/>
            <w:bottom w:val="none" w:sz="0" w:space="0" w:color="auto"/>
            <w:right w:val="none" w:sz="0" w:space="0" w:color="auto"/>
          </w:divBdr>
          <w:divsChild>
            <w:div w:id="466705063">
              <w:marLeft w:val="0"/>
              <w:marRight w:val="0"/>
              <w:marTop w:val="0"/>
              <w:marBottom w:val="0"/>
              <w:divBdr>
                <w:top w:val="none" w:sz="0" w:space="0" w:color="auto"/>
                <w:left w:val="none" w:sz="0" w:space="0" w:color="auto"/>
                <w:bottom w:val="none" w:sz="0" w:space="0" w:color="auto"/>
                <w:right w:val="none" w:sz="0" w:space="0" w:color="auto"/>
              </w:divBdr>
              <w:divsChild>
                <w:div w:id="15171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9658">
      <w:bodyDiv w:val="1"/>
      <w:marLeft w:val="0"/>
      <w:marRight w:val="0"/>
      <w:marTop w:val="0"/>
      <w:marBottom w:val="0"/>
      <w:divBdr>
        <w:top w:val="none" w:sz="0" w:space="0" w:color="auto"/>
        <w:left w:val="none" w:sz="0" w:space="0" w:color="auto"/>
        <w:bottom w:val="none" w:sz="0" w:space="0" w:color="auto"/>
        <w:right w:val="none" w:sz="0" w:space="0" w:color="auto"/>
      </w:divBdr>
      <w:divsChild>
        <w:div w:id="2054190904">
          <w:marLeft w:val="0"/>
          <w:marRight w:val="0"/>
          <w:marTop w:val="0"/>
          <w:marBottom w:val="0"/>
          <w:divBdr>
            <w:top w:val="none" w:sz="0" w:space="0" w:color="auto"/>
            <w:left w:val="none" w:sz="0" w:space="0" w:color="auto"/>
            <w:bottom w:val="none" w:sz="0" w:space="0" w:color="auto"/>
            <w:right w:val="none" w:sz="0" w:space="0" w:color="auto"/>
          </w:divBdr>
          <w:divsChild>
            <w:div w:id="1008752262">
              <w:marLeft w:val="0"/>
              <w:marRight w:val="0"/>
              <w:marTop w:val="0"/>
              <w:marBottom w:val="0"/>
              <w:divBdr>
                <w:top w:val="none" w:sz="0" w:space="0" w:color="auto"/>
                <w:left w:val="none" w:sz="0" w:space="0" w:color="auto"/>
                <w:bottom w:val="none" w:sz="0" w:space="0" w:color="auto"/>
                <w:right w:val="none" w:sz="0" w:space="0" w:color="auto"/>
              </w:divBdr>
              <w:divsChild>
                <w:div w:id="1965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2331">
      <w:bodyDiv w:val="1"/>
      <w:marLeft w:val="0"/>
      <w:marRight w:val="0"/>
      <w:marTop w:val="0"/>
      <w:marBottom w:val="0"/>
      <w:divBdr>
        <w:top w:val="none" w:sz="0" w:space="0" w:color="auto"/>
        <w:left w:val="none" w:sz="0" w:space="0" w:color="auto"/>
        <w:bottom w:val="none" w:sz="0" w:space="0" w:color="auto"/>
        <w:right w:val="none" w:sz="0" w:space="0" w:color="auto"/>
      </w:divBdr>
      <w:divsChild>
        <w:div w:id="1485272197">
          <w:marLeft w:val="0"/>
          <w:marRight w:val="0"/>
          <w:marTop w:val="0"/>
          <w:marBottom w:val="0"/>
          <w:divBdr>
            <w:top w:val="none" w:sz="0" w:space="0" w:color="auto"/>
            <w:left w:val="none" w:sz="0" w:space="0" w:color="auto"/>
            <w:bottom w:val="none" w:sz="0" w:space="0" w:color="auto"/>
            <w:right w:val="none" w:sz="0" w:space="0" w:color="auto"/>
          </w:divBdr>
          <w:divsChild>
            <w:div w:id="1515921062">
              <w:marLeft w:val="0"/>
              <w:marRight w:val="0"/>
              <w:marTop w:val="0"/>
              <w:marBottom w:val="0"/>
              <w:divBdr>
                <w:top w:val="none" w:sz="0" w:space="0" w:color="auto"/>
                <w:left w:val="none" w:sz="0" w:space="0" w:color="auto"/>
                <w:bottom w:val="none" w:sz="0" w:space="0" w:color="auto"/>
                <w:right w:val="none" w:sz="0" w:space="0" w:color="auto"/>
              </w:divBdr>
              <w:divsChild>
                <w:div w:id="8731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7404">
      <w:bodyDiv w:val="1"/>
      <w:marLeft w:val="0"/>
      <w:marRight w:val="0"/>
      <w:marTop w:val="0"/>
      <w:marBottom w:val="0"/>
      <w:divBdr>
        <w:top w:val="none" w:sz="0" w:space="0" w:color="auto"/>
        <w:left w:val="none" w:sz="0" w:space="0" w:color="auto"/>
        <w:bottom w:val="none" w:sz="0" w:space="0" w:color="auto"/>
        <w:right w:val="none" w:sz="0" w:space="0" w:color="auto"/>
      </w:divBdr>
      <w:divsChild>
        <w:div w:id="408386991">
          <w:marLeft w:val="0"/>
          <w:marRight w:val="0"/>
          <w:marTop w:val="0"/>
          <w:marBottom w:val="0"/>
          <w:divBdr>
            <w:top w:val="none" w:sz="0" w:space="0" w:color="auto"/>
            <w:left w:val="none" w:sz="0" w:space="0" w:color="auto"/>
            <w:bottom w:val="none" w:sz="0" w:space="0" w:color="auto"/>
            <w:right w:val="none" w:sz="0" w:space="0" w:color="auto"/>
          </w:divBdr>
          <w:divsChild>
            <w:div w:id="1120338257">
              <w:marLeft w:val="0"/>
              <w:marRight w:val="0"/>
              <w:marTop w:val="0"/>
              <w:marBottom w:val="0"/>
              <w:divBdr>
                <w:top w:val="none" w:sz="0" w:space="0" w:color="auto"/>
                <w:left w:val="none" w:sz="0" w:space="0" w:color="auto"/>
                <w:bottom w:val="none" w:sz="0" w:space="0" w:color="auto"/>
                <w:right w:val="none" w:sz="0" w:space="0" w:color="auto"/>
              </w:divBdr>
              <w:divsChild>
                <w:div w:id="617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68996">
      <w:bodyDiv w:val="1"/>
      <w:marLeft w:val="0"/>
      <w:marRight w:val="0"/>
      <w:marTop w:val="0"/>
      <w:marBottom w:val="0"/>
      <w:divBdr>
        <w:top w:val="none" w:sz="0" w:space="0" w:color="auto"/>
        <w:left w:val="none" w:sz="0" w:space="0" w:color="auto"/>
        <w:bottom w:val="none" w:sz="0" w:space="0" w:color="auto"/>
        <w:right w:val="none" w:sz="0" w:space="0" w:color="auto"/>
      </w:divBdr>
    </w:div>
    <w:div w:id="1971983218">
      <w:bodyDiv w:val="1"/>
      <w:marLeft w:val="0"/>
      <w:marRight w:val="0"/>
      <w:marTop w:val="0"/>
      <w:marBottom w:val="0"/>
      <w:divBdr>
        <w:top w:val="none" w:sz="0" w:space="0" w:color="auto"/>
        <w:left w:val="none" w:sz="0" w:space="0" w:color="auto"/>
        <w:bottom w:val="none" w:sz="0" w:space="0" w:color="auto"/>
        <w:right w:val="none" w:sz="0" w:space="0" w:color="auto"/>
      </w:divBdr>
      <w:divsChild>
        <w:div w:id="1987666410">
          <w:marLeft w:val="0"/>
          <w:marRight w:val="0"/>
          <w:marTop w:val="0"/>
          <w:marBottom w:val="0"/>
          <w:divBdr>
            <w:top w:val="none" w:sz="0" w:space="0" w:color="auto"/>
            <w:left w:val="none" w:sz="0" w:space="0" w:color="auto"/>
            <w:bottom w:val="none" w:sz="0" w:space="0" w:color="auto"/>
            <w:right w:val="none" w:sz="0" w:space="0" w:color="auto"/>
          </w:divBdr>
          <w:divsChild>
            <w:div w:id="2005620638">
              <w:marLeft w:val="0"/>
              <w:marRight w:val="0"/>
              <w:marTop w:val="0"/>
              <w:marBottom w:val="0"/>
              <w:divBdr>
                <w:top w:val="none" w:sz="0" w:space="0" w:color="auto"/>
                <w:left w:val="none" w:sz="0" w:space="0" w:color="auto"/>
                <w:bottom w:val="none" w:sz="0" w:space="0" w:color="auto"/>
                <w:right w:val="none" w:sz="0" w:space="0" w:color="auto"/>
              </w:divBdr>
              <w:divsChild>
                <w:div w:id="20877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5730">
      <w:bodyDiv w:val="1"/>
      <w:marLeft w:val="0"/>
      <w:marRight w:val="0"/>
      <w:marTop w:val="0"/>
      <w:marBottom w:val="0"/>
      <w:divBdr>
        <w:top w:val="none" w:sz="0" w:space="0" w:color="auto"/>
        <w:left w:val="none" w:sz="0" w:space="0" w:color="auto"/>
        <w:bottom w:val="none" w:sz="0" w:space="0" w:color="auto"/>
        <w:right w:val="none" w:sz="0" w:space="0" w:color="auto"/>
      </w:divBdr>
      <w:divsChild>
        <w:div w:id="1331251105">
          <w:marLeft w:val="0"/>
          <w:marRight w:val="0"/>
          <w:marTop w:val="0"/>
          <w:marBottom w:val="0"/>
          <w:divBdr>
            <w:top w:val="none" w:sz="0" w:space="0" w:color="auto"/>
            <w:left w:val="none" w:sz="0" w:space="0" w:color="auto"/>
            <w:bottom w:val="none" w:sz="0" w:space="0" w:color="auto"/>
            <w:right w:val="none" w:sz="0" w:space="0" w:color="auto"/>
          </w:divBdr>
          <w:divsChild>
            <w:div w:id="1295254023">
              <w:marLeft w:val="0"/>
              <w:marRight w:val="0"/>
              <w:marTop w:val="0"/>
              <w:marBottom w:val="0"/>
              <w:divBdr>
                <w:top w:val="none" w:sz="0" w:space="0" w:color="auto"/>
                <w:left w:val="none" w:sz="0" w:space="0" w:color="auto"/>
                <w:bottom w:val="none" w:sz="0" w:space="0" w:color="auto"/>
                <w:right w:val="none" w:sz="0" w:space="0" w:color="auto"/>
              </w:divBdr>
              <w:divsChild>
                <w:div w:id="1847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37/vio0000274" TargetMode="External"/><Relationship Id="rId5" Type="http://schemas.openxmlformats.org/officeDocument/2006/relationships/hyperlink" Target="mailto:jholcomb@rt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6</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Central Florida</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Holcomb</dc:creator>
  <cp:keywords/>
  <dc:description/>
  <cp:lastModifiedBy>Microsoft Office User</cp:lastModifiedBy>
  <cp:revision>50</cp:revision>
  <cp:lastPrinted>2019-07-07T19:29:00Z</cp:lastPrinted>
  <dcterms:created xsi:type="dcterms:W3CDTF">2014-04-14T02:21:00Z</dcterms:created>
  <dcterms:modified xsi:type="dcterms:W3CDTF">2020-04-17T19:25:00Z</dcterms:modified>
</cp:coreProperties>
</file>