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FD" w:rsidRPr="00EB4D70" w:rsidRDefault="00162268" w:rsidP="004B2653">
      <w:pPr>
        <w:jc w:val="center"/>
        <w:rPr>
          <w:rFonts w:asciiTheme="minorHAnsi" w:hAnsiTheme="minorHAnsi"/>
          <w:b/>
          <w:sz w:val="28"/>
        </w:rPr>
      </w:pPr>
      <w:bookmarkStart w:id="0" w:name="_GoBack"/>
      <w:bookmarkEnd w:id="0"/>
      <w:r>
        <w:rPr>
          <w:rFonts w:asciiTheme="minorHAnsi" w:hAnsiTheme="minorHAnsi"/>
          <w:b/>
          <w:sz w:val="28"/>
        </w:rPr>
        <w:t xml:space="preserve">SYLLABUS FOR </w:t>
      </w:r>
      <w:r w:rsidR="004B2653" w:rsidRPr="004B2653">
        <w:rPr>
          <w:rFonts w:ascii="Segoe UI" w:hAnsi="Segoe UI" w:cs="Segoe UI"/>
          <w:b/>
          <w:szCs w:val="24"/>
        </w:rPr>
        <w:t>05PT5175</w:t>
      </w:r>
      <w:r w:rsidR="004B2653">
        <w:rPr>
          <w:rFonts w:asciiTheme="minorHAnsi" w:hAnsiTheme="minorHAnsi"/>
          <w:b/>
          <w:sz w:val="28"/>
        </w:rPr>
        <w:t>- PREACHING LABORATORY 2</w:t>
      </w:r>
    </w:p>
    <w:p w:rsidR="004208BE" w:rsidRPr="00EB4D70" w:rsidRDefault="00C33D5A" w:rsidP="004208BE">
      <w:pPr>
        <w:jc w:val="center"/>
        <w:rPr>
          <w:rFonts w:asciiTheme="minorHAnsi" w:hAnsiTheme="minorHAnsi"/>
          <w:b/>
          <w:sz w:val="28"/>
        </w:rPr>
      </w:pPr>
      <w:r w:rsidRPr="00EB4D70">
        <w:rPr>
          <w:rFonts w:asciiTheme="minorHAnsi" w:hAnsiTheme="minorHAnsi"/>
          <w:b/>
          <w:sz w:val="28"/>
        </w:rPr>
        <w:t>RE</w:t>
      </w:r>
      <w:r w:rsidR="004208BE" w:rsidRPr="00EB4D70">
        <w:rPr>
          <w:rFonts w:asciiTheme="minorHAnsi" w:hAnsiTheme="minorHAnsi"/>
          <w:b/>
          <w:sz w:val="28"/>
        </w:rPr>
        <w:t>FORMED THEOLOGICAL SEMINARY – HOUSTON</w:t>
      </w:r>
    </w:p>
    <w:p w:rsidR="004208BE" w:rsidRPr="00EB4D70" w:rsidRDefault="004B2653" w:rsidP="004208BE">
      <w:pPr>
        <w:jc w:val="center"/>
        <w:rPr>
          <w:rFonts w:asciiTheme="minorHAnsi" w:hAnsiTheme="minorHAnsi"/>
          <w:b/>
          <w:sz w:val="28"/>
        </w:rPr>
      </w:pPr>
      <w:r>
        <w:rPr>
          <w:rFonts w:asciiTheme="minorHAnsi" w:hAnsiTheme="minorHAnsi"/>
          <w:b/>
          <w:sz w:val="28"/>
        </w:rPr>
        <w:t>SPRING 2020</w:t>
      </w:r>
    </w:p>
    <w:p w:rsidR="004208BE" w:rsidRDefault="004208BE" w:rsidP="004208BE">
      <w:pPr>
        <w:jc w:val="center"/>
        <w:rPr>
          <w:rFonts w:asciiTheme="minorHAnsi" w:hAnsiTheme="minorHAnsi"/>
          <w:b/>
        </w:rPr>
      </w:pPr>
      <w:r>
        <w:rPr>
          <w:rFonts w:asciiTheme="minorHAnsi" w:hAnsiTheme="minorHAnsi"/>
          <w:b/>
        </w:rPr>
        <w:t>Rev. Richard Harris</w:t>
      </w:r>
    </w:p>
    <w:p w:rsidR="004208BE" w:rsidRDefault="0081462A" w:rsidP="004208BE">
      <w:pPr>
        <w:jc w:val="center"/>
        <w:rPr>
          <w:rFonts w:asciiTheme="minorHAnsi" w:hAnsiTheme="minorHAnsi"/>
          <w:b/>
        </w:rPr>
      </w:pPr>
      <w:hyperlink r:id="rId5" w:history="1">
        <w:r w:rsidR="004208BE" w:rsidRPr="00B23319">
          <w:rPr>
            <w:rStyle w:val="Hyperlink"/>
            <w:rFonts w:asciiTheme="minorHAnsi" w:hAnsiTheme="minorHAnsi"/>
            <w:b/>
          </w:rPr>
          <w:t>rharris@cepc.org</w:t>
        </w:r>
      </w:hyperlink>
    </w:p>
    <w:p w:rsidR="004208BE" w:rsidRDefault="004208BE" w:rsidP="004208BE">
      <w:pPr>
        <w:jc w:val="center"/>
        <w:rPr>
          <w:rFonts w:asciiTheme="minorHAnsi" w:hAnsiTheme="minorHAnsi"/>
          <w:b/>
        </w:rPr>
      </w:pPr>
    </w:p>
    <w:p w:rsidR="00B571DB" w:rsidRDefault="00B571DB" w:rsidP="004208BE">
      <w:pPr>
        <w:rPr>
          <w:rFonts w:asciiTheme="minorHAnsi" w:hAnsiTheme="minorHAnsi"/>
        </w:rPr>
      </w:pPr>
      <w:r>
        <w:rPr>
          <w:rFonts w:asciiTheme="minorHAnsi" w:hAnsiTheme="minorHAnsi"/>
        </w:rPr>
        <w:t xml:space="preserve">February </w:t>
      </w:r>
      <w:r w:rsidR="004B2653">
        <w:rPr>
          <w:rFonts w:asciiTheme="minorHAnsi" w:hAnsiTheme="minorHAnsi"/>
        </w:rPr>
        <w:t>3</w:t>
      </w:r>
      <w:r>
        <w:rPr>
          <w:rFonts w:asciiTheme="minorHAnsi" w:hAnsiTheme="minorHAnsi"/>
        </w:rPr>
        <w:t xml:space="preserve"> through May </w:t>
      </w:r>
      <w:r w:rsidR="004B2653">
        <w:rPr>
          <w:rFonts w:asciiTheme="minorHAnsi" w:hAnsiTheme="minorHAnsi"/>
        </w:rPr>
        <w:t>15, 2020</w:t>
      </w:r>
    </w:p>
    <w:p w:rsidR="00B571DB" w:rsidRPr="00B571DB" w:rsidRDefault="004B2653" w:rsidP="004208BE">
      <w:pPr>
        <w:rPr>
          <w:rFonts w:asciiTheme="minorHAnsi" w:hAnsiTheme="minorHAnsi"/>
        </w:rPr>
      </w:pPr>
      <w:r>
        <w:rPr>
          <w:rFonts w:asciiTheme="minorHAnsi" w:hAnsiTheme="minorHAnsi"/>
        </w:rPr>
        <w:t>Mon</w:t>
      </w:r>
      <w:r w:rsidR="008A0415">
        <w:rPr>
          <w:rFonts w:asciiTheme="minorHAnsi" w:hAnsiTheme="minorHAnsi"/>
        </w:rPr>
        <w:t>days</w:t>
      </w:r>
      <w:r>
        <w:rPr>
          <w:rFonts w:asciiTheme="minorHAnsi" w:hAnsiTheme="minorHAnsi"/>
        </w:rPr>
        <w:t xml:space="preserve"> from 1pm – 3pm</w:t>
      </w:r>
    </w:p>
    <w:p w:rsidR="00B571DB" w:rsidRDefault="00B571DB" w:rsidP="004208BE">
      <w:pPr>
        <w:rPr>
          <w:rFonts w:asciiTheme="minorHAnsi" w:hAnsiTheme="minorHAnsi"/>
          <w:b/>
        </w:rPr>
      </w:pPr>
    </w:p>
    <w:p w:rsidR="004208BE" w:rsidRDefault="004208BE" w:rsidP="004208BE">
      <w:pPr>
        <w:rPr>
          <w:rFonts w:asciiTheme="minorHAnsi" w:hAnsiTheme="minorHAnsi"/>
          <w:b/>
        </w:rPr>
      </w:pPr>
      <w:r>
        <w:rPr>
          <w:rFonts w:asciiTheme="minorHAnsi" w:hAnsiTheme="minorHAnsi"/>
          <w:b/>
        </w:rPr>
        <w:t>COURSE DESCRIPTION:</w:t>
      </w:r>
    </w:p>
    <w:p w:rsidR="004208BE" w:rsidRDefault="004208BE" w:rsidP="004208BE">
      <w:pPr>
        <w:rPr>
          <w:rFonts w:asciiTheme="minorHAnsi" w:hAnsiTheme="minorHAnsi"/>
          <w:b/>
        </w:rPr>
      </w:pPr>
    </w:p>
    <w:p w:rsidR="004208BE" w:rsidRDefault="004208BE" w:rsidP="004208BE">
      <w:pPr>
        <w:rPr>
          <w:rFonts w:asciiTheme="minorHAnsi" w:hAnsiTheme="minorHAnsi"/>
        </w:rPr>
      </w:pPr>
      <w:r>
        <w:rPr>
          <w:rFonts w:asciiTheme="minorHAnsi" w:hAnsiTheme="minorHAnsi"/>
        </w:rPr>
        <w:t xml:space="preserve">This course provides actual preaching opportunities in order to </w:t>
      </w:r>
      <w:r w:rsidR="004B2653">
        <w:rPr>
          <w:rFonts w:asciiTheme="minorHAnsi" w:hAnsiTheme="minorHAnsi"/>
        </w:rPr>
        <w:t xml:space="preserve">continue </w:t>
      </w:r>
      <w:r>
        <w:rPr>
          <w:rFonts w:asciiTheme="minorHAnsi" w:hAnsiTheme="minorHAnsi"/>
        </w:rPr>
        <w:t>develop expository preaching skills. The student will be required to preach 2 expository sermons</w:t>
      </w:r>
      <w:r w:rsidR="004B2653">
        <w:rPr>
          <w:rFonts w:asciiTheme="minorHAnsi" w:hAnsiTheme="minorHAnsi"/>
        </w:rPr>
        <w:t>, a wedding sermon, and a funeral sermon</w:t>
      </w:r>
      <w:r>
        <w:rPr>
          <w:rFonts w:asciiTheme="minorHAnsi" w:hAnsiTheme="minorHAnsi"/>
        </w:rPr>
        <w:t>.</w:t>
      </w:r>
    </w:p>
    <w:p w:rsidR="004208BE" w:rsidRDefault="004208BE" w:rsidP="004208BE">
      <w:pPr>
        <w:rPr>
          <w:rFonts w:asciiTheme="minorHAnsi" w:hAnsiTheme="minorHAnsi"/>
        </w:rPr>
      </w:pPr>
    </w:p>
    <w:p w:rsidR="004208BE" w:rsidRDefault="004208BE" w:rsidP="004208BE">
      <w:pPr>
        <w:rPr>
          <w:rFonts w:asciiTheme="minorHAnsi" w:hAnsiTheme="minorHAnsi"/>
        </w:rPr>
      </w:pPr>
      <w:r>
        <w:rPr>
          <w:rFonts w:asciiTheme="minorHAnsi" w:hAnsiTheme="minorHAnsi"/>
        </w:rPr>
        <w:t>Prerequisites:  Communication I</w:t>
      </w:r>
      <w:r w:rsidR="004B2653">
        <w:rPr>
          <w:rFonts w:asciiTheme="minorHAnsi" w:hAnsiTheme="minorHAnsi"/>
        </w:rPr>
        <w:t>, Preaching Lab I, and Communication II</w:t>
      </w:r>
    </w:p>
    <w:p w:rsidR="004208BE" w:rsidRDefault="004208BE" w:rsidP="004208BE">
      <w:pPr>
        <w:rPr>
          <w:rFonts w:asciiTheme="minorHAnsi" w:hAnsiTheme="minorHAnsi"/>
        </w:rPr>
      </w:pPr>
    </w:p>
    <w:p w:rsidR="004208BE" w:rsidRDefault="004208BE" w:rsidP="004208BE">
      <w:pPr>
        <w:rPr>
          <w:rFonts w:asciiTheme="minorHAnsi" w:hAnsiTheme="minorHAnsi"/>
          <w:b/>
        </w:rPr>
      </w:pPr>
      <w:r>
        <w:rPr>
          <w:rFonts w:asciiTheme="minorHAnsi" w:hAnsiTheme="minorHAnsi"/>
          <w:b/>
        </w:rPr>
        <w:t>Course Objectives:</w:t>
      </w:r>
    </w:p>
    <w:p w:rsidR="004208BE" w:rsidRDefault="004208BE" w:rsidP="004208BE">
      <w:pPr>
        <w:rPr>
          <w:rFonts w:asciiTheme="minorHAnsi" w:hAnsiTheme="minorHAnsi"/>
          <w:b/>
        </w:rPr>
      </w:pPr>
    </w:p>
    <w:p w:rsidR="004208BE" w:rsidRDefault="004208BE" w:rsidP="004208BE">
      <w:pPr>
        <w:pStyle w:val="ListParagraph"/>
        <w:numPr>
          <w:ilvl w:val="0"/>
          <w:numId w:val="1"/>
        </w:numPr>
        <w:rPr>
          <w:rFonts w:asciiTheme="minorHAnsi" w:hAnsiTheme="minorHAnsi"/>
        </w:rPr>
      </w:pPr>
      <w:r>
        <w:rPr>
          <w:rFonts w:asciiTheme="minorHAnsi" w:hAnsiTheme="minorHAnsi"/>
        </w:rPr>
        <w:t xml:space="preserve">To </w:t>
      </w:r>
      <w:r w:rsidR="004B2653">
        <w:rPr>
          <w:rFonts w:asciiTheme="minorHAnsi" w:hAnsiTheme="minorHAnsi"/>
        </w:rPr>
        <w:t xml:space="preserve">further </w:t>
      </w:r>
      <w:r>
        <w:rPr>
          <w:rFonts w:asciiTheme="minorHAnsi" w:hAnsiTheme="minorHAnsi"/>
        </w:rPr>
        <w:t>develop and grow in the ability to preach expository sermons.</w:t>
      </w:r>
    </w:p>
    <w:p w:rsidR="004208BE" w:rsidRDefault="004208BE" w:rsidP="004208BE">
      <w:pPr>
        <w:pStyle w:val="ListParagraph"/>
        <w:numPr>
          <w:ilvl w:val="0"/>
          <w:numId w:val="1"/>
        </w:numPr>
        <w:rPr>
          <w:rFonts w:asciiTheme="minorHAnsi" w:hAnsiTheme="minorHAnsi"/>
        </w:rPr>
      </w:pPr>
      <w:r>
        <w:rPr>
          <w:rFonts w:asciiTheme="minorHAnsi" w:hAnsiTheme="minorHAnsi"/>
        </w:rPr>
        <w:t xml:space="preserve">To </w:t>
      </w:r>
      <w:r w:rsidR="004B2653">
        <w:rPr>
          <w:rFonts w:asciiTheme="minorHAnsi" w:hAnsiTheme="minorHAnsi"/>
        </w:rPr>
        <w:t xml:space="preserve">further </w:t>
      </w:r>
      <w:r>
        <w:rPr>
          <w:rFonts w:asciiTheme="minorHAnsi" w:hAnsiTheme="minorHAnsi"/>
        </w:rPr>
        <w:t>develop good pulpit presence and delivery.</w:t>
      </w:r>
    </w:p>
    <w:p w:rsidR="004208BE" w:rsidRDefault="004208BE" w:rsidP="004208BE">
      <w:pPr>
        <w:pStyle w:val="ListParagraph"/>
        <w:numPr>
          <w:ilvl w:val="0"/>
          <w:numId w:val="1"/>
        </w:numPr>
        <w:rPr>
          <w:rFonts w:asciiTheme="minorHAnsi" w:hAnsiTheme="minorHAnsi"/>
        </w:rPr>
      </w:pPr>
      <w:r>
        <w:rPr>
          <w:rFonts w:asciiTheme="minorHAnsi" w:hAnsiTheme="minorHAnsi"/>
        </w:rPr>
        <w:t>To demonstrate the ability to produce good structure in sermons.</w:t>
      </w:r>
    </w:p>
    <w:p w:rsidR="004208BE" w:rsidRDefault="004208BE" w:rsidP="004208BE">
      <w:pPr>
        <w:pStyle w:val="ListParagraph"/>
        <w:numPr>
          <w:ilvl w:val="0"/>
          <w:numId w:val="1"/>
        </w:numPr>
        <w:rPr>
          <w:rFonts w:asciiTheme="minorHAnsi" w:hAnsiTheme="minorHAnsi"/>
        </w:rPr>
      </w:pPr>
      <w:r>
        <w:rPr>
          <w:rFonts w:asciiTheme="minorHAnsi" w:hAnsiTheme="minorHAnsi"/>
        </w:rPr>
        <w:t xml:space="preserve">To reinforce how the message of the Bible is relevant to people’s lives as a significant part of </w:t>
      </w:r>
      <w:r w:rsidR="00962223">
        <w:rPr>
          <w:rFonts w:asciiTheme="minorHAnsi" w:hAnsiTheme="minorHAnsi"/>
        </w:rPr>
        <w:t>preaching</w:t>
      </w:r>
      <w:r>
        <w:rPr>
          <w:rFonts w:asciiTheme="minorHAnsi" w:hAnsiTheme="minorHAnsi"/>
        </w:rPr>
        <w:t>.</w:t>
      </w:r>
    </w:p>
    <w:p w:rsidR="004208BE" w:rsidRDefault="004208BE" w:rsidP="004208BE">
      <w:pPr>
        <w:pStyle w:val="ListParagraph"/>
        <w:numPr>
          <w:ilvl w:val="0"/>
          <w:numId w:val="1"/>
        </w:numPr>
        <w:rPr>
          <w:rFonts w:asciiTheme="minorHAnsi" w:hAnsiTheme="minorHAnsi"/>
        </w:rPr>
      </w:pPr>
      <w:r>
        <w:rPr>
          <w:rFonts w:asciiTheme="minorHAnsi" w:hAnsiTheme="minorHAnsi"/>
        </w:rPr>
        <w:t>To practice reading a portion of Scripture with good diction.</w:t>
      </w:r>
    </w:p>
    <w:p w:rsidR="004B2653" w:rsidRDefault="004B2653" w:rsidP="004208BE">
      <w:pPr>
        <w:pStyle w:val="ListParagraph"/>
        <w:numPr>
          <w:ilvl w:val="0"/>
          <w:numId w:val="1"/>
        </w:numPr>
        <w:rPr>
          <w:rFonts w:asciiTheme="minorHAnsi" w:hAnsiTheme="minorHAnsi"/>
        </w:rPr>
      </w:pPr>
      <w:r>
        <w:rPr>
          <w:rFonts w:asciiTheme="minorHAnsi" w:hAnsiTheme="minorHAnsi"/>
        </w:rPr>
        <w:t xml:space="preserve">To be able to preach a sermon for a wedding and for a funeral. </w:t>
      </w:r>
    </w:p>
    <w:p w:rsidR="004208BE" w:rsidRDefault="004208BE" w:rsidP="004208BE">
      <w:pPr>
        <w:rPr>
          <w:rFonts w:asciiTheme="minorHAnsi" w:hAnsiTheme="minorHAnsi"/>
        </w:rPr>
      </w:pPr>
    </w:p>
    <w:p w:rsidR="004208BE" w:rsidRDefault="004208BE" w:rsidP="004208BE">
      <w:pPr>
        <w:rPr>
          <w:rFonts w:asciiTheme="minorHAnsi" w:hAnsiTheme="minorHAnsi"/>
          <w:b/>
        </w:rPr>
      </w:pPr>
      <w:r>
        <w:rPr>
          <w:rFonts w:asciiTheme="minorHAnsi" w:hAnsiTheme="minorHAnsi"/>
          <w:b/>
        </w:rPr>
        <w:t>REQUIRED TEXTBOOK:</w:t>
      </w:r>
    </w:p>
    <w:p w:rsidR="004208BE" w:rsidRDefault="004208BE" w:rsidP="004208BE">
      <w:pPr>
        <w:rPr>
          <w:rFonts w:asciiTheme="minorHAnsi" w:hAnsiTheme="minorHAnsi"/>
          <w:b/>
        </w:rPr>
      </w:pPr>
    </w:p>
    <w:p w:rsidR="004208BE" w:rsidRDefault="004208BE" w:rsidP="004208BE">
      <w:pPr>
        <w:rPr>
          <w:rFonts w:asciiTheme="minorHAnsi" w:hAnsiTheme="minorHAnsi"/>
        </w:rPr>
      </w:pPr>
      <w:r>
        <w:rPr>
          <w:rFonts w:asciiTheme="minorHAnsi" w:hAnsiTheme="minorHAnsi"/>
        </w:rPr>
        <w:t>NONE</w:t>
      </w:r>
    </w:p>
    <w:p w:rsidR="004208BE" w:rsidRDefault="004208BE" w:rsidP="004208BE">
      <w:pPr>
        <w:rPr>
          <w:rFonts w:asciiTheme="minorHAnsi" w:hAnsiTheme="minorHAnsi"/>
        </w:rPr>
      </w:pPr>
    </w:p>
    <w:p w:rsidR="004208BE" w:rsidRDefault="004208BE" w:rsidP="004208BE">
      <w:pPr>
        <w:rPr>
          <w:rFonts w:asciiTheme="minorHAnsi" w:hAnsiTheme="minorHAnsi"/>
          <w:b/>
        </w:rPr>
      </w:pPr>
      <w:r>
        <w:rPr>
          <w:rFonts w:asciiTheme="minorHAnsi" w:hAnsiTheme="minorHAnsi"/>
          <w:b/>
        </w:rPr>
        <w:t>REQUIREMENTS AND EVALUATION:</w:t>
      </w:r>
    </w:p>
    <w:p w:rsidR="004208BE" w:rsidRDefault="004208BE" w:rsidP="004208BE">
      <w:pPr>
        <w:rPr>
          <w:rFonts w:asciiTheme="minorHAnsi" w:hAnsiTheme="minorHAnsi"/>
        </w:rPr>
      </w:pPr>
    </w:p>
    <w:p w:rsidR="004208BE" w:rsidRPr="00C33D5A" w:rsidRDefault="00C33D5A" w:rsidP="004208BE">
      <w:pPr>
        <w:pStyle w:val="Heading1"/>
        <w:tabs>
          <w:tab w:val="left" w:pos="360"/>
          <w:tab w:val="left" w:pos="720"/>
        </w:tabs>
        <w:spacing w:before="0"/>
        <w:rPr>
          <w:rFonts w:asciiTheme="minorHAnsi" w:eastAsiaTheme="minorHAnsi" w:hAnsiTheme="minorHAnsi" w:cstheme="minorBidi"/>
          <w:bCs w:val="0"/>
          <w:color w:val="auto"/>
          <w:sz w:val="24"/>
          <w:szCs w:val="22"/>
        </w:rPr>
      </w:pPr>
      <w:r>
        <w:rPr>
          <w:rFonts w:asciiTheme="minorHAnsi" w:eastAsiaTheme="minorHAnsi" w:hAnsiTheme="minorHAnsi" w:cstheme="minorBidi"/>
          <w:bCs w:val="0"/>
          <w:color w:val="auto"/>
          <w:sz w:val="24"/>
          <w:szCs w:val="22"/>
        </w:rPr>
        <w:t>Class Attendance and D</w:t>
      </w:r>
      <w:r w:rsidR="004208BE" w:rsidRPr="00C33D5A">
        <w:rPr>
          <w:rFonts w:asciiTheme="minorHAnsi" w:eastAsiaTheme="minorHAnsi" w:hAnsiTheme="minorHAnsi" w:cstheme="minorBidi"/>
          <w:bCs w:val="0"/>
          <w:color w:val="auto"/>
          <w:sz w:val="24"/>
          <w:szCs w:val="22"/>
        </w:rPr>
        <w:t>iscussion</w:t>
      </w:r>
    </w:p>
    <w:p w:rsidR="004208BE" w:rsidRPr="004208BE" w:rsidRDefault="004208BE" w:rsidP="004208BE"/>
    <w:p w:rsidR="004208BE" w:rsidRDefault="004208BE" w:rsidP="004208BE">
      <w:pPr>
        <w:pStyle w:val="Heading1"/>
        <w:numPr>
          <w:ilvl w:val="0"/>
          <w:numId w:val="0"/>
        </w:numPr>
        <w:tabs>
          <w:tab w:val="left" w:pos="360"/>
          <w:tab w:val="left" w:pos="720"/>
        </w:tabs>
        <w:spacing w:before="0"/>
        <w:rPr>
          <w:rFonts w:asciiTheme="minorHAnsi" w:eastAsiaTheme="minorHAnsi" w:hAnsiTheme="minorHAnsi" w:cstheme="minorBidi"/>
          <w:b w:val="0"/>
          <w:bCs w:val="0"/>
          <w:color w:val="auto"/>
          <w:sz w:val="24"/>
          <w:szCs w:val="22"/>
        </w:rPr>
      </w:pPr>
      <w:r>
        <w:rPr>
          <w:rFonts w:asciiTheme="minorHAnsi" w:eastAsiaTheme="minorHAnsi" w:hAnsiTheme="minorHAnsi" w:cstheme="minorBidi"/>
          <w:b w:val="0"/>
          <w:bCs w:val="0"/>
          <w:color w:val="auto"/>
          <w:sz w:val="24"/>
          <w:szCs w:val="22"/>
        </w:rPr>
        <w:tab/>
        <w:t>Y</w:t>
      </w:r>
      <w:r w:rsidRPr="004208BE">
        <w:rPr>
          <w:rFonts w:asciiTheme="minorHAnsi" w:eastAsiaTheme="minorHAnsi" w:hAnsiTheme="minorHAnsi" w:cstheme="minorBidi"/>
          <w:b w:val="0"/>
          <w:bCs w:val="0"/>
          <w:color w:val="auto"/>
          <w:sz w:val="24"/>
          <w:szCs w:val="22"/>
        </w:rPr>
        <w:t xml:space="preserve">ou will be expected to attend every class in order to </w:t>
      </w:r>
      <w:r>
        <w:rPr>
          <w:rFonts w:asciiTheme="minorHAnsi" w:eastAsiaTheme="minorHAnsi" w:hAnsiTheme="minorHAnsi" w:cstheme="minorBidi"/>
          <w:b w:val="0"/>
          <w:bCs w:val="0"/>
          <w:color w:val="auto"/>
          <w:sz w:val="24"/>
          <w:szCs w:val="22"/>
        </w:rPr>
        <w:t>p</w:t>
      </w:r>
      <w:r w:rsidRPr="004208BE">
        <w:rPr>
          <w:rFonts w:asciiTheme="minorHAnsi" w:eastAsiaTheme="minorHAnsi" w:hAnsiTheme="minorHAnsi" w:cstheme="minorBidi"/>
          <w:b w:val="0"/>
          <w:bCs w:val="0"/>
          <w:color w:val="auto"/>
          <w:sz w:val="24"/>
          <w:szCs w:val="22"/>
        </w:rPr>
        <w:t xml:space="preserve">articipate in your classmates’ sermon </w:t>
      </w:r>
    </w:p>
    <w:p w:rsidR="004208BE" w:rsidRDefault="004208BE" w:rsidP="004208BE">
      <w:pPr>
        <w:pStyle w:val="Heading1"/>
        <w:numPr>
          <w:ilvl w:val="0"/>
          <w:numId w:val="0"/>
        </w:numPr>
        <w:tabs>
          <w:tab w:val="left" w:pos="360"/>
          <w:tab w:val="left" w:pos="720"/>
        </w:tabs>
        <w:spacing w:before="0"/>
        <w:ind w:left="360"/>
        <w:rPr>
          <w:rFonts w:asciiTheme="minorHAnsi" w:eastAsiaTheme="minorHAnsi" w:hAnsiTheme="minorHAnsi" w:cstheme="minorBidi"/>
          <w:b w:val="0"/>
          <w:bCs w:val="0"/>
          <w:color w:val="auto"/>
          <w:sz w:val="24"/>
          <w:szCs w:val="22"/>
        </w:rPr>
      </w:pPr>
      <w:r w:rsidRPr="004208BE">
        <w:rPr>
          <w:rFonts w:asciiTheme="minorHAnsi" w:eastAsiaTheme="minorHAnsi" w:hAnsiTheme="minorHAnsi" w:cstheme="minorBidi"/>
          <w:b w:val="0"/>
          <w:bCs w:val="0"/>
          <w:color w:val="auto"/>
          <w:sz w:val="24"/>
          <w:szCs w:val="22"/>
        </w:rPr>
        <w:t xml:space="preserve">experience and evaluation. Unexcused absences will adversely affect your final grade. </w:t>
      </w:r>
      <w:r>
        <w:rPr>
          <w:rFonts w:asciiTheme="minorHAnsi" w:eastAsiaTheme="minorHAnsi" w:hAnsiTheme="minorHAnsi" w:cstheme="minorBidi"/>
          <w:b w:val="0"/>
          <w:bCs w:val="0"/>
          <w:color w:val="auto"/>
          <w:sz w:val="24"/>
          <w:szCs w:val="22"/>
        </w:rPr>
        <w:t>P</w:t>
      </w:r>
      <w:r w:rsidRPr="004208BE">
        <w:rPr>
          <w:rFonts w:asciiTheme="minorHAnsi" w:eastAsiaTheme="minorHAnsi" w:hAnsiTheme="minorHAnsi" w:cstheme="minorBidi"/>
          <w:b w:val="0"/>
          <w:bCs w:val="0"/>
          <w:color w:val="auto"/>
          <w:sz w:val="24"/>
          <w:szCs w:val="22"/>
        </w:rPr>
        <w:t>lease be on time.</w:t>
      </w:r>
    </w:p>
    <w:p w:rsidR="004208BE" w:rsidRPr="004208BE" w:rsidRDefault="004208BE" w:rsidP="004208BE"/>
    <w:p w:rsidR="004208BE" w:rsidRPr="00C33D5A" w:rsidRDefault="004208BE" w:rsidP="004208BE">
      <w:pPr>
        <w:pStyle w:val="Heading1"/>
        <w:tabs>
          <w:tab w:val="left" w:pos="360"/>
          <w:tab w:val="left" w:pos="720"/>
        </w:tabs>
        <w:spacing w:before="0"/>
        <w:rPr>
          <w:rFonts w:asciiTheme="minorHAnsi" w:eastAsiaTheme="minorHAnsi" w:hAnsiTheme="minorHAnsi" w:cstheme="minorBidi"/>
          <w:bCs w:val="0"/>
          <w:color w:val="auto"/>
          <w:sz w:val="24"/>
          <w:szCs w:val="22"/>
        </w:rPr>
      </w:pPr>
      <w:r w:rsidRPr="00C33D5A">
        <w:rPr>
          <w:rFonts w:asciiTheme="minorHAnsi" w:eastAsiaTheme="minorHAnsi" w:hAnsiTheme="minorHAnsi" w:cstheme="minorBidi"/>
          <w:bCs w:val="0"/>
          <w:color w:val="auto"/>
          <w:sz w:val="24"/>
          <w:szCs w:val="22"/>
        </w:rPr>
        <w:t>Sermons</w:t>
      </w:r>
    </w:p>
    <w:p w:rsidR="00C33D5A" w:rsidRDefault="00C33D5A" w:rsidP="00C33D5A"/>
    <w:p w:rsidR="00C33D5A" w:rsidRDefault="00C33D5A" w:rsidP="00C33D5A">
      <w:pPr>
        <w:tabs>
          <w:tab w:val="left" w:pos="360"/>
        </w:tabs>
        <w:ind w:left="720" w:hanging="720"/>
        <w:rPr>
          <w:rFonts w:asciiTheme="minorHAnsi" w:hAnsiTheme="minorHAnsi"/>
        </w:rPr>
      </w:pPr>
      <w:r>
        <w:rPr>
          <w:rFonts w:asciiTheme="minorHAnsi" w:hAnsiTheme="minorHAnsi"/>
        </w:rPr>
        <w:tab/>
        <w:t>A.</w:t>
      </w:r>
      <w:r>
        <w:rPr>
          <w:rFonts w:asciiTheme="minorHAnsi" w:hAnsiTheme="minorHAnsi"/>
        </w:rPr>
        <w:tab/>
      </w:r>
      <w:r w:rsidRPr="00C33D5A">
        <w:rPr>
          <w:rFonts w:asciiTheme="minorHAnsi" w:hAnsiTheme="minorHAnsi"/>
          <w:u w:val="single"/>
        </w:rPr>
        <w:t>First sermon</w:t>
      </w:r>
      <w:r w:rsidRPr="00C33D5A">
        <w:rPr>
          <w:rFonts w:asciiTheme="minorHAnsi" w:hAnsiTheme="minorHAnsi"/>
        </w:rPr>
        <w:t xml:space="preserve">:  </w:t>
      </w:r>
      <w:r>
        <w:rPr>
          <w:rFonts w:asciiTheme="minorHAnsi" w:hAnsiTheme="minorHAnsi"/>
        </w:rPr>
        <w:t>T</w:t>
      </w:r>
      <w:r w:rsidRPr="00C33D5A">
        <w:rPr>
          <w:rFonts w:asciiTheme="minorHAnsi" w:hAnsiTheme="minorHAnsi"/>
        </w:rPr>
        <w:t xml:space="preserve">he student will be </w:t>
      </w:r>
      <w:r w:rsidRPr="00C33D5A">
        <w:rPr>
          <w:rFonts w:asciiTheme="minorHAnsi" w:hAnsiTheme="minorHAnsi"/>
          <w:i/>
        </w:rPr>
        <w:t>assigned</w:t>
      </w:r>
      <w:r w:rsidR="004B2653">
        <w:rPr>
          <w:rFonts w:asciiTheme="minorHAnsi" w:hAnsiTheme="minorHAnsi"/>
        </w:rPr>
        <w:t xml:space="preserve"> a specific passage from 1</w:t>
      </w:r>
      <w:r w:rsidR="004B2653" w:rsidRPr="004B2653">
        <w:rPr>
          <w:rFonts w:asciiTheme="minorHAnsi" w:hAnsiTheme="minorHAnsi"/>
          <w:vertAlign w:val="superscript"/>
        </w:rPr>
        <w:t>st</w:t>
      </w:r>
      <w:r w:rsidR="004B2653">
        <w:rPr>
          <w:rFonts w:asciiTheme="minorHAnsi" w:hAnsiTheme="minorHAnsi"/>
        </w:rPr>
        <w:t xml:space="preserve"> or 2</w:t>
      </w:r>
      <w:r w:rsidR="004B2653" w:rsidRPr="004B2653">
        <w:rPr>
          <w:rFonts w:asciiTheme="minorHAnsi" w:hAnsiTheme="minorHAnsi"/>
          <w:vertAlign w:val="superscript"/>
        </w:rPr>
        <w:t>nd</w:t>
      </w:r>
      <w:r w:rsidR="004B2653">
        <w:rPr>
          <w:rFonts w:asciiTheme="minorHAnsi" w:hAnsiTheme="minorHAnsi"/>
        </w:rPr>
        <w:t xml:space="preserve"> Samuel</w:t>
      </w:r>
      <w:r w:rsidRPr="00C33D5A">
        <w:rPr>
          <w:rFonts w:asciiTheme="minorHAnsi" w:hAnsiTheme="minorHAnsi"/>
        </w:rPr>
        <w:t xml:space="preserve"> to preach an expository sermon of no more than 30 minutes. Besides preaching the text, the student will turn in a full sermon manuscript with clearly distinguished main points.</w:t>
      </w:r>
      <w:r w:rsidR="004B2653">
        <w:rPr>
          <w:rFonts w:asciiTheme="minorHAnsi" w:hAnsiTheme="minorHAnsi"/>
        </w:rPr>
        <w:t xml:space="preserve"> The student may use the same sermon manuscript written for my Communication II class.</w:t>
      </w:r>
    </w:p>
    <w:p w:rsidR="00C33D5A" w:rsidRDefault="00C33D5A" w:rsidP="00C33D5A">
      <w:pPr>
        <w:tabs>
          <w:tab w:val="left" w:pos="360"/>
        </w:tabs>
        <w:ind w:left="720" w:hanging="720"/>
        <w:rPr>
          <w:rFonts w:asciiTheme="minorHAnsi" w:hAnsiTheme="minorHAnsi"/>
        </w:rPr>
      </w:pPr>
    </w:p>
    <w:p w:rsidR="00EB4D70" w:rsidRDefault="00C33D5A" w:rsidP="00C33D5A">
      <w:pPr>
        <w:tabs>
          <w:tab w:val="left" w:pos="360"/>
        </w:tabs>
        <w:ind w:left="720" w:hanging="720"/>
        <w:rPr>
          <w:rFonts w:asciiTheme="minorHAnsi" w:hAnsiTheme="minorHAnsi"/>
        </w:rPr>
      </w:pPr>
      <w:r>
        <w:rPr>
          <w:rFonts w:asciiTheme="minorHAnsi" w:hAnsiTheme="minorHAnsi"/>
        </w:rPr>
        <w:tab/>
        <w:t>B.</w:t>
      </w:r>
      <w:r>
        <w:rPr>
          <w:rFonts w:asciiTheme="minorHAnsi" w:hAnsiTheme="minorHAnsi"/>
        </w:rPr>
        <w:tab/>
      </w:r>
      <w:r>
        <w:rPr>
          <w:rFonts w:asciiTheme="minorHAnsi" w:hAnsiTheme="minorHAnsi"/>
          <w:u w:val="single"/>
        </w:rPr>
        <w:t>Second sermon</w:t>
      </w:r>
      <w:r>
        <w:rPr>
          <w:rFonts w:asciiTheme="minorHAnsi" w:hAnsiTheme="minorHAnsi"/>
        </w:rPr>
        <w:t xml:space="preserve">:  The student will be </w:t>
      </w:r>
      <w:r>
        <w:rPr>
          <w:rFonts w:asciiTheme="minorHAnsi" w:hAnsiTheme="minorHAnsi"/>
          <w:i/>
        </w:rPr>
        <w:t>assigned</w:t>
      </w:r>
      <w:r>
        <w:rPr>
          <w:rFonts w:asciiTheme="minorHAnsi" w:hAnsiTheme="minorHAnsi"/>
        </w:rPr>
        <w:t xml:space="preserve"> a specific passage from </w:t>
      </w:r>
      <w:r w:rsidR="004B2653">
        <w:rPr>
          <w:rFonts w:asciiTheme="minorHAnsi" w:hAnsiTheme="minorHAnsi"/>
        </w:rPr>
        <w:t>1</w:t>
      </w:r>
      <w:r w:rsidR="004B2653" w:rsidRPr="004B2653">
        <w:rPr>
          <w:rFonts w:asciiTheme="minorHAnsi" w:hAnsiTheme="minorHAnsi"/>
          <w:vertAlign w:val="superscript"/>
        </w:rPr>
        <w:t>st</w:t>
      </w:r>
      <w:r w:rsidR="004B2653">
        <w:rPr>
          <w:rFonts w:asciiTheme="minorHAnsi" w:hAnsiTheme="minorHAnsi"/>
        </w:rPr>
        <w:t xml:space="preserve"> or 2</w:t>
      </w:r>
      <w:r w:rsidR="004B2653" w:rsidRPr="004B2653">
        <w:rPr>
          <w:rFonts w:asciiTheme="minorHAnsi" w:hAnsiTheme="minorHAnsi"/>
          <w:vertAlign w:val="superscript"/>
        </w:rPr>
        <w:t>nd</w:t>
      </w:r>
      <w:r w:rsidR="004B2653">
        <w:rPr>
          <w:rFonts w:asciiTheme="minorHAnsi" w:hAnsiTheme="minorHAnsi"/>
        </w:rPr>
        <w:t xml:space="preserve"> Timothy</w:t>
      </w:r>
      <w:r>
        <w:rPr>
          <w:rFonts w:asciiTheme="minorHAnsi" w:hAnsiTheme="minorHAnsi"/>
        </w:rPr>
        <w:t xml:space="preserve"> to preach an expository sermon of no more than 30 minutes. Besides preaching the text, the student will turn in a full manuscript</w:t>
      </w:r>
      <w:r w:rsidR="00D02FA3">
        <w:rPr>
          <w:rFonts w:asciiTheme="minorHAnsi" w:hAnsiTheme="minorHAnsi"/>
        </w:rPr>
        <w:t xml:space="preserve"> with clearly distinguished main points</w:t>
      </w:r>
      <w:r>
        <w:rPr>
          <w:rFonts w:asciiTheme="minorHAnsi" w:hAnsiTheme="minorHAnsi"/>
        </w:rPr>
        <w:t>.</w:t>
      </w:r>
      <w:r w:rsidR="00D02FA3">
        <w:rPr>
          <w:rFonts w:asciiTheme="minorHAnsi" w:hAnsiTheme="minorHAnsi"/>
        </w:rPr>
        <w:t xml:space="preserve"> The student may use the same sermon manuscript written for my Communication II class.</w:t>
      </w:r>
    </w:p>
    <w:p w:rsidR="00D02FA3" w:rsidRDefault="00D02FA3" w:rsidP="00C33D5A">
      <w:pPr>
        <w:tabs>
          <w:tab w:val="left" w:pos="360"/>
        </w:tabs>
        <w:ind w:left="720" w:hanging="720"/>
        <w:rPr>
          <w:rFonts w:asciiTheme="minorHAnsi" w:hAnsiTheme="minorHAnsi"/>
        </w:rPr>
      </w:pPr>
    </w:p>
    <w:p w:rsidR="00D02FA3" w:rsidRDefault="00D02FA3" w:rsidP="00C33D5A">
      <w:pPr>
        <w:tabs>
          <w:tab w:val="left" w:pos="360"/>
        </w:tabs>
        <w:ind w:left="720" w:hanging="720"/>
        <w:rPr>
          <w:rFonts w:asciiTheme="minorHAnsi" w:hAnsiTheme="minorHAnsi"/>
        </w:rPr>
      </w:pPr>
      <w:r>
        <w:rPr>
          <w:rFonts w:asciiTheme="minorHAnsi" w:hAnsiTheme="minorHAnsi"/>
        </w:rPr>
        <w:tab/>
        <w:t xml:space="preserve">C. </w:t>
      </w:r>
      <w:r w:rsidRPr="00D02FA3">
        <w:rPr>
          <w:rFonts w:asciiTheme="minorHAnsi" w:hAnsiTheme="minorHAnsi"/>
          <w:u w:val="single"/>
        </w:rPr>
        <w:t>Wedding sermon</w:t>
      </w:r>
      <w:r>
        <w:rPr>
          <w:rFonts w:asciiTheme="minorHAnsi" w:hAnsiTheme="minorHAnsi"/>
        </w:rPr>
        <w:t>: The student will preach a 10 – 15 minute sermon written for a wedding, explaining the significance of a Christian marriage or a marriage based on Christ and/or Biblical principles. Besides preaching the text, the student will turn in a full manuscript. The student may use the same sermon manuscript written for my Communication II class.</w:t>
      </w:r>
    </w:p>
    <w:p w:rsidR="00D02FA3" w:rsidRDefault="00D02FA3" w:rsidP="00C33D5A">
      <w:pPr>
        <w:tabs>
          <w:tab w:val="left" w:pos="360"/>
        </w:tabs>
        <w:ind w:left="720" w:hanging="720"/>
        <w:rPr>
          <w:rFonts w:asciiTheme="minorHAnsi" w:hAnsiTheme="minorHAnsi"/>
        </w:rPr>
      </w:pPr>
    </w:p>
    <w:p w:rsidR="00D02FA3" w:rsidRDefault="00D02FA3" w:rsidP="00D02FA3">
      <w:pPr>
        <w:tabs>
          <w:tab w:val="left" w:pos="360"/>
        </w:tabs>
        <w:ind w:left="720" w:hanging="720"/>
        <w:rPr>
          <w:rFonts w:asciiTheme="minorHAnsi" w:hAnsiTheme="minorHAnsi"/>
        </w:rPr>
      </w:pPr>
      <w:r>
        <w:rPr>
          <w:rFonts w:asciiTheme="minorHAnsi" w:hAnsiTheme="minorHAnsi"/>
        </w:rPr>
        <w:tab/>
        <w:t xml:space="preserve">D. </w:t>
      </w:r>
      <w:r w:rsidRPr="00D02FA3">
        <w:rPr>
          <w:rFonts w:asciiTheme="minorHAnsi" w:hAnsiTheme="minorHAnsi"/>
          <w:u w:val="single"/>
        </w:rPr>
        <w:t>Funeral sermon</w:t>
      </w:r>
      <w:r>
        <w:rPr>
          <w:rFonts w:asciiTheme="minorHAnsi" w:hAnsiTheme="minorHAnsi"/>
        </w:rPr>
        <w:t>: The student will preach a 15 – 20 minute sermon written for a funeral. Besides preaching the text, the student will turn in a full manuscript. The student may use the same sermon manuscript written for my Communication II class.</w:t>
      </w:r>
    </w:p>
    <w:p w:rsidR="00D02FA3" w:rsidRDefault="00D02FA3" w:rsidP="00B571DB">
      <w:pPr>
        <w:rPr>
          <w:rFonts w:asciiTheme="minorHAnsi" w:hAnsiTheme="minorHAnsi"/>
          <w:b/>
        </w:rPr>
      </w:pPr>
    </w:p>
    <w:p w:rsidR="001476B5" w:rsidRPr="001476B5" w:rsidRDefault="001476B5" w:rsidP="00B571DB">
      <w:pPr>
        <w:rPr>
          <w:rFonts w:asciiTheme="minorHAnsi" w:hAnsiTheme="minorHAnsi"/>
          <w:b/>
        </w:rPr>
      </w:pPr>
      <w:r w:rsidRPr="001476B5">
        <w:rPr>
          <w:rFonts w:asciiTheme="minorHAnsi" w:hAnsiTheme="minorHAnsi"/>
          <w:b/>
        </w:rPr>
        <w:t>Evaluation of Sermons</w:t>
      </w:r>
    </w:p>
    <w:p w:rsidR="001476B5" w:rsidRDefault="001476B5" w:rsidP="001476B5">
      <w:pPr>
        <w:tabs>
          <w:tab w:val="left" w:pos="360"/>
        </w:tabs>
        <w:rPr>
          <w:rFonts w:asciiTheme="minorHAnsi" w:hAnsiTheme="minorHAnsi"/>
        </w:rPr>
      </w:pPr>
    </w:p>
    <w:p w:rsidR="001476B5" w:rsidRDefault="001476B5" w:rsidP="001476B5">
      <w:pPr>
        <w:tabs>
          <w:tab w:val="left" w:pos="360"/>
        </w:tabs>
        <w:ind w:left="720" w:hanging="360"/>
        <w:rPr>
          <w:rFonts w:asciiTheme="minorHAnsi" w:hAnsiTheme="minorHAnsi"/>
        </w:rPr>
      </w:pPr>
      <w:r>
        <w:rPr>
          <w:rFonts w:asciiTheme="minorHAnsi" w:hAnsiTheme="minorHAnsi"/>
        </w:rPr>
        <w:t>A.</w:t>
      </w:r>
      <w:r>
        <w:rPr>
          <w:rFonts w:asciiTheme="minorHAnsi" w:hAnsiTheme="minorHAnsi"/>
        </w:rPr>
        <w:tab/>
        <w:t>The student will be evaluated by the professor and by fellow students through the use of an evaluation form.</w:t>
      </w:r>
    </w:p>
    <w:p w:rsidR="001476B5" w:rsidRDefault="001476B5" w:rsidP="001476B5">
      <w:pPr>
        <w:tabs>
          <w:tab w:val="left" w:pos="360"/>
        </w:tabs>
        <w:ind w:left="360"/>
        <w:rPr>
          <w:rFonts w:asciiTheme="minorHAnsi" w:hAnsiTheme="minorHAnsi"/>
        </w:rPr>
      </w:pPr>
    </w:p>
    <w:p w:rsidR="001476B5" w:rsidRDefault="001476B5" w:rsidP="001476B5">
      <w:pPr>
        <w:tabs>
          <w:tab w:val="left" w:pos="360"/>
        </w:tabs>
        <w:ind w:left="720" w:hanging="360"/>
        <w:rPr>
          <w:rFonts w:asciiTheme="minorHAnsi" w:hAnsiTheme="minorHAnsi"/>
        </w:rPr>
      </w:pPr>
      <w:r>
        <w:rPr>
          <w:rFonts w:asciiTheme="minorHAnsi" w:hAnsiTheme="minorHAnsi"/>
        </w:rPr>
        <w:t>B.</w:t>
      </w:r>
      <w:r>
        <w:rPr>
          <w:rFonts w:asciiTheme="minorHAnsi" w:hAnsiTheme="minorHAnsi"/>
        </w:rPr>
        <w:tab/>
        <w:t xml:space="preserve">The student will watch the video of his sermons and write a short </w:t>
      </w:r>
      <w:r w:rsidR="00962223">
        <w:rPr>
          <w:rFonts w:asciiTheme="minorHAnsi" w:hAnsiTheme="minorHAnsi"/>
        </w:rPr>
        <w:t>paragraph</w:t>
      </w:r>
      <w:r>
        <w:rPr>
          <w:rFonts w:asciiTheme="minorHAnsi" w:hAnsiTheme="minorHAnsi"/>
        </w:rPr>
        <w:t xml:space="preserve"> for each of what he learned from watching the video. Any observation can be included here, but the focus should be on sermon delivery.</w:t>
      </w:r>
    </w:p>
    <w:p w:rsidR="001476B5" w:rsidRDefault="001476B5" w:rsidP="001476B5">
      <w:pPr>
        <w:tabs>
          <w:tab w:val="left" w:pos="360"/>
        </w:tabs>
        <w:ind w:left="720" w:hanging="360"/>
        <w:rPr>
          <w:rFonts w:asciiTheme="minorHAnsi" w:hAnsiTheme="minorHAnsi"/>
        </w:rPr>
      </w:pPr>
    </w:p>
    <w:p w:rsidR="001476B5" w:rsidRDefault="001476B5" w:rsidP="001476B5">
      <w:pPr>
        <w:tabs>
          <w:tab w:val="left" w:pos="360"/>
        </w:tabs>
        <w:ind w:left="360" w:hanging="360"/>
        <w:rPr>
          <w:rFonts w:asciiTheme="minorHAnsi" w:hAnsiTheme="minorHAnsi"/>
        </w:rPr>
      </w:pPr>
      <w:r>
        <w:rPr>
          <w:rFonts w:asciiTheme="minorHAnsi" w:hAnsiTheme="minorHAnsi"/>
          <w:b/>
        </w:rPr>
        <w:t>IV.</w:t>
      </w:r>
      <w:r>
        <w:rPr>
          <w:rFonts w:asciiTheme="minorHAnsi" w:hAnsiTheme="minorHAnsi"/>
          <w:b/>
        </w:rPr>
        <w:tab/>
        <w:t>Grades</w:t>
      </w:r>
    </w:p>
    <w:p w:rsidR="001476B5" w:rsidRDefault="001476B5" w:rsidP="001476B5">
      <w:pPr>
        <w:tabs>
          <w:tab w:val="left" w:pos="360"/>
        </w:tabs>
        <w:rPr>
          <w:rFonts w:asciiTheme="minorHAnsi" w:hAnsiTheme="minorHAnsi"/>
        </w:rPr>
      </w:pPr>
    </w:p>
    <w:p w:rsidR="001476B5" w:rsidRDefault="00DE782D" w:rsidP="001476B5">
      <w:pPr>
        <w:tabs>
          <w:tab w:val="left" w:pos="360"/>
        </w:tabs>
        <w:ind w:left="360" w:hanging="360"/>
        <w:rPr>
          <w:rFonts w:asciiTheme="minorHAnsi" w:hAnsiTheme="minorHAnsi"/>
        </w:rPr>
      </w:pPr>
      <w:r>
        <w:rPr>
          <w:rFonts w:asciiTheme="minorHAnsi" w:hAnsiTheme="minorHAnsi"/>
        </w:rPr>
        <w:t>First Sermon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001476B5">
        <w:rPr>
          <w:rFonts w:asciiTheme="minorHAnsi" w:hAnsiTheme="minorHAnsi"/>
        </w:rPr>
        <w:t>0%</w:t>
      </w:r>
    </w:p>
    <w:p w:rsidR="001476B5" w:rsidRDefault="001476B5" w:rsidP="001476B5">
      <w:pPr>
        <w:tabs>
          <w:tab w:val="left" w:pos="360"/>
        </w:tabs>
        <w:ind w:left="360" w:hanging="360"/>
        <w:rPr>
          <w:rFonts w:asciiTheme="minorHAnsi" w:hAnsiTheme="minorHAnsi"/>
        </w:rPr>
      </w:pPr>
      <w:r>
        <w:rPr>
          <w:rFonts w:asciiTheme="minorHAnsi" w:hAnsiTheme="minorHAnsi"/>
        </w:rPr>
        <w:t>Second Sermo</w:t>
      </w:r>
      <w:r w:rsidR="00DE782D">
        <w:rPr>
          <w:rFonts w:asciiTheme="minorHAnsi" w:hAnsiTheme="minorHAnsi"/>
        </w:rPr>
        <w:t>n</w:t>
      </w:r>
      <w:r w:rsidR="00DE782D">
        <w:rPr>
          <w:rFonts w:asciiTheme="minorHAnsi" w:hAnsiTheme="minorHAnsi"/>
        </w:rPr>
        <w:tab/>
      </w:r>
      <w:r w:rsidR="00DE782D">
        <w:rPr>
          <w:rFonts w:asciiTheme="minorHAnsi" w:hAnsiTheme="minorHAnsi"/>
        </w:rPr>
        <w:tab/>
      </w:r>
      <w:r w:rsidR="00DE782D">
        <w:rPr>
          <w:rFonts w:asciiTheme="minorHAnsi" w:hAnsiTheme="minorHAnsi"/>
        </w:rPr>
        <w:tab/>
        <w:t>3</w:t>
      </w:r>
      <w:r>
        <w:rPr>
          <w:rFonts w:asciiTheme="minorHAnsi" w:hAnsiTheme="minorHAnsi"/>
        </w:rPr>
        <w:t>0%</w:t>
      </w:r>
    </w:p>
    <w:p w:rsidR="00DE782D" w:rsidRDefault="00DE782D" w:rsidP="001476B5">
      <w:pPr>
        <w:tabs>
          <w:tab w:val="left" w:pos="360"/>
        </w:tabs>
        <w:ind w:left="360" w:hanging="360"/>
        <w:rPr>
          <w:rFonts w:asciiTheme="minorHAnsi" w:hAnsiTheme="minorHAnsi"/>
        </w:rPr>
      </w:pPr>
      <w:r>
        <w:rPr>
          <w:rFonts w:asciiTheme="minorHAnsi" w:hAnsiTheme="minorHAnsi"/>
        </w:rPr>
        <w:t>Wedding Sermon</w:t>
      </w:r>
      <w:r>
        <w:rPr>
          <w:rFonts w:asciiTheme="minorHAnsi" w:hAnsiTheme="minorHAnsi"/>
        </w:rPr>
        <w:tab/>
      </w:r>
      <w:r>
        <w:rPr>
          <w:rFonts w:asciiTheme="minorHAnsi" w:hAnsiTheme="minorHAnsi"/>
        </w:rPr>
        <w:tab/>
      </w:r>
      <w:r>
        <w:rPr>
          <w:rFonts w:asciiTheme="minorHAnsi" w:hAnsiTheme="minorHAnsi"/>
        </w:rPr>
        <w:tab/>
        <w:t>10%</w:t>
      </w:r>
    </w:p>
    <w:p w:rsidR="00DE782D" w:rsidRDefault="00DE782D" w:rsidP="001476B5">
      <w:pPr>
        <w:tabs>
          <w:tab w:val="left" w:pos="360"/>
        </w:tabs>
        <w:ind w:left="360" w:hanging="360"/>
        <w:rPr>
          <w:rFonts w:asciiTheme="minorHAnsi" w:hAnsiTheme="minorHAnsi"/>
        </w:rPr>
      </w:pPr>
      <w:r>
        <w:rPr>
          <w:rFonts w:asciiTheme="minorHAnsi" w:hAnsiTheme="minorHAnsi"/>
        </w:rPr>
        <w:t>Funeral Sermon</w:t>
      </w:r>
      <w:r>
        <w:rPr>
          <w:rFonts w:asciiTheme="minorHAnsi" w:hAnsiTheme="minorHAnsi"/>
        </w:rPr>
        <w:tab/>
      </w:r>
      <w:r>
        <w:rPr>
          <w:rFonts w:asciiTheme="minorHAnsi" w:hAnsiTheme="minorHAnsi"/>
        </w:rPr>
        <w:tab/>
      </w:r>
      <w:r>
        <w:rPr>
          <w:rFonts w:asciiTheme="minorHAnsi" w:hAnsiTheme="minorHAnsi"/>
        </w:rPr>
        <w:tab/>
        <w:t>10%</w:t>
      </w:r>
    </w:p>
    <w:p w:rsidR="001476B5" w:rsidRDefault="001476B5" w:rsidP="001476B5">
      <w:pPr>
        <w:tabs>
          <w:tab w:val="left" w:pos="360"/>
        </w:tabs>
        <w:ind w:left="360" w:hanging="360"/>
        <w:rPr>
          <w:rFonts w:asciiTheme="minorHAnsi" w:hAnsiTheme="minorHAnsi"/>
        </w:rPr>
      </w:pPr>
      <w:r>
        <w:rPr>
          <w:rFonts w:asciiTheme="minorHAnsi" w:hAnsiTheme="minorHAnsi"/>
        </w:rPr>
        <w:t>Sermon Notes &amp; Video Review</w:t>
      </w:r>
      <w:r>
        <w:rPr>
          <w:rFonts w:asciiTheme="minorHAnsi" w:hAnsiTheme="minorHAnsi"/>
        </w:rPr>
        <w:tab/>
        <w:t>10%</w:t>
      </w:r>
    </w:p>
    <w:p w:rsidR="001476B5" w:rsidRDefault="001476B5" w:rsidP="001476B5">
      <w:pPr>
        <w:tabs>
          <w:tab w:val="left" w:pos="360"/>
        </w:tabs>
        <w:ind w:left="360" w:hanging="360"/>
        <w:rPr>
          <w:rFonts w:asciiTheme="minorHAnsi" w:hAnsiTheme="minorHAnsi"/>
        </w:rPr>
      </w:pPr>
      <w:r>
        <w:rPr>
          <w:rFonts w:asciiTheme="minorHAnsi" w:hAnsiTheme="minorHAnsi"/>
        </w:rPr>
        <w:t>Class Participation</w:t>
      </w:r>
      <w:r>
        <w:rPr>
          <w:rFonts w:asciiTheme="minorHAnsi" w:hAnsiTheme="minorHAnsi"/>
        </w:rPr>
        <w:tab/>
      </w:r>
      <w:r>
        <w:rPr>
          <w:rFonts w:asciiTheme="minorHAnsi" w:hAnsiTheme="minorHAnsi"/>
        </w:rPr>
        <w:tab/>
      </w:r>
      <w:r>
        <w:rPr>
          <w:rFonts w:asciiTheme="minorHAnsi" w:hAnsiTheme="minorHAnsi"/>
        </w:rPr>
        <w:tab/>
        <w:t>10%</w:t>
      </w:r>
    </w:p>
    <w:p w:rsidR="001476B5" w:rsidRDefault="001476B5" w:rsidP="001476B5">
      <w:pPr>
        <w:tabs>
          <w:tab w:val="left" w:pos="360"/>
        </w:tabs>
        <w:ind w:left="360" w:hanging="360"/>
        <w:rPr>
          <w:rFonts w:asciiTheme="minorHAnsi" w:hAnsiTheme="minorHAnsi"/>
        </w:rPr>
      </w:pPr>
    </w:p>
    <w:p w:rsidR="001476B5" w:rsidRDefault="001476B5" w:rsidP="001476B5">
      <w:pPr>
        <w:tabs>
          <w:tab w:val="left" w:pos="360"/>
        </w:tabs>
        <w:ind w:left="360" w:hanging="360"/>
        <w:rPr>
          <w:rFonts w:asciiTheme="minorHAnsi" w:hAnsiTheme="minorHAnsi"/>
        </w:rPr>
      </w:pPr>
    </w:p>
    <w:p w:rsidR="00EB4D70" w:rsidRDefault="00EB4D70">
      <w:pPr>
        <w:rPr>
          <w:rFonts w:asciiTheme="minorHAnsi" w:hAnsiTheme="minorHAnsi"/>
        </w:rPr>
      </w:pPr>
      <w:r>
        <w:rPr>
          <w:rFonts w:asciiTheme="minorHAnsi" w:hAnsiTheme="minorHAnsi"/>
        </w:rPr>
        <w:br w:type="page"/>
      </w:r>
    </w:p>
    <w:p w:rsidR="001476B5" w:rsidRDefault="00EB4D70" w:rsidP="00EB4D70">
      <w:pPr>
        <w:tabs>
          <w:tab w:val="left" w:pos="360"/>
        </w:tabs>
        <w:ind w:left="360" w:hanging="360"/>
        <w:jc w:val="center"/>
        <w:rPr>
          <w:rFonts w:asciiTheme="minorHAnsi" w:hAnsiTheme="minorHAnsi"/>
          <w:b/>
          <w:sz w:val="28"/>
        </w:rPr>
      </w:pPr>
      <w:r w:rsidRPr="00FD7D05">
        <w:rPr>
          <w:rFonts w:asciiTheme="minorHAnsi" w:hAnsiTheme="minorHAnsi"/>
          <w:b/>
          <w:sz w:val="28"/>
        </w:rPr>
        <w:lastRenderedPageBreak/>
        <w:t>SERMON EVALUATION FORM</w:t>
      </w:r>
    </w:p>
    <w:p w:rsidR="00FD7D05" w:rsidRDefault="00FD7D05" w:rsidP="00EB4D70">
      <w:pPr>
        <w:tabs>
          <w:tab w:val="left" w:pos="360"/>
        </w:tabs>
        <w:ind w:left="360" w:hanging="360"/>
        <w:jc w:val="center"/>
        <w:rPr>
          <w:rFonts w:asciiTheme="minorHAnsi" w:hAnsiTheme="minorHAnsi"/>
          <w:b/>
          <w:sz w:val="28"/>
        </w:rPr>
      </w:pPr>
    </w:p>
    <w:p w:rsidR="00FD7D05" w:rsidRDefault="0081462A" w:rsidP="00EB4D70">
      <w:pPr>
        <w:tabs>
          <w:tab w:val="left" w:pos="360"/>
        </w:tabs>
        <w:ind w:left="360" w:hanging="360"/>
        <w:jc w:val="center"/>
        <w:rPr>
          <w:rFonts w:asciiTheme="minorHAnsi" w:hAnsiTheme="minorHAnsi"/>
          <w:b/>
          <w:sz w:val="28"/>
        </w:rPr>
      </w:pPr>
      <w:r>
        <w:rPr>
          <w:rFonts w:asciiTheme="minorHAnsi" w:hAnsiTheme="minorHAnsi"/>
          <w:b/>
          <w:noProof/>
          <w:sz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89535</wp:posOffset>
                </wp:positionV>
                <wp:extent cx="6147435" cy="1428750"/>
                <wp:effectExtent l="19050" t="1905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428750"/>
                        </a:xfrm>
                        <a:prstGeom prst="rect">
                          <a:avLst/>
                        </a:prstGeom>
                        <a:solidFill>
                          <a:srgbClr val="FFFFFF"/>
                        </a:solidFill>
                        <a:ln w="38100">
                          <a:solidFill>
                            <a:srgbClr val="000000"/>
                          </a:solidFill>
                          <a:miter lim="800000"/>
                          <a:headEnd/>
                          <a:tailEnd/>
                        </a:ln>
                      </wps:spPr>
                      <wps:txbx>
                        <w:txbxContent>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Name: ____________________________________________</w:t>
                            </w:r>
                            <w:r>
                              <w:rPr>
                                <w:rFonts w:asciiTheme="minorHAnsi" w:hAnsiTheme="minorHAnsi"/>
                                <w:b/>
                              </w:rPr>
                              <w:tab/>
                              <w:t>Date: ____/____/____</w:t>
                            </w:r>
                          </w:p>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Sermon Text: _____________________________________________________________</w:t>
                            </w:r>
                          </w:p>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Grade:  ______</w:t>
                            </w:r>
                          </w:p>
                          <w:p w:rsidR="00BE3896" w:rsidRDefault="00BE3896" w:rsidP="00FD7D05">
                            <w:pPr>
                              <w:tabs>
                                <w:tab w:val="left" w:pos="360"/>
                              </w:tabs>
                              <w:ind w:left="360" w:hanging="360"/>
                              <w:rPr>
                                <w:rFonts w:asciiTheme="minorHAnsi" w:hAnsiTheme="minorHAnsi"/>
                                <w:b/>
                              </w:rPr>
                            </w:pPr>
                          </w:p>
                          <w:p w:rsidR="00BE3896" w:rsidRDefault="00BE38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7.05pt;width:484.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" strokeweight="3pt">
                <v:textbox>
                  <w:txbxContent>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Name: ____________________________________________</w:t>
                      </w:r>
                      <w:r>
                        <w:rPr>
                          <w:rFonts w:asciiTheme="minorHAnsi" w:hAnsiTheme="minorHAnsi"/>
                          <w:b/>
                        </w:rPr>
                        <w:tab/>
                        <w:t>Date: ____/____/____</w:t>
                      </w:r>
                    </w:p>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Sermon Text: _____________________________________________________________</w:t>
                      </w:r>
                    </w:p>
                    <w:p w:rsidR="00BE3896" w:rsidRDefault="00BE3896" w:rsidP="00FD7D05">
                      <w:pPr>
                        <w:tabs>
                          <w:tab w:val="left" w:pos="360"/>
                        </w:tabs>
                        <w:ind w:left="360" w:hanging="360"/>
                        <w:rPr>
                          <w:rFonts w:asciiTheme="minorHAnsi" w:hAnsiTheme="minorHAnsi"/>
                          <w:b/>
                        </w:rPr>
                      </w:pPr>
                    </w:p>
                    <w:p w:rsidR="00BE3896" w:rsidRDefault="00BE3896" w:rsidP="00FD7D05">
                      <w:pPr>
                        <w:tabs>
                          <w:tab w:val="left" w:pos="360"/>
                        </w:tabs>
                        <w:ind w:left="360" w:hanging="360"/>
                        <w:rPr>
                          <w:rFonts w:asciiTheme="minorHAnsi" w:hAnsiTheme="minorHAnsi"/>
                          <w:b/>
                        </w:rPr>
                      </w:pPr>
                      <w:r>
                        <w:rPr>
                          <w:rFonts w:asciiTheme="minorHAnsi" w:hAnsiTheme="minorHAnsi"/>
                          <w:b/>
                        </w:rPr>
                        <w:t xml:space="preserve"> Grade:  ______</w:t>
                      </w:r>
                    </w:p>
                    <w:p w:rsidR="00BE3896" w:rsidRDefault="00BE3896" w:rsidP="00FD7D05">
                      <w:pPr>
                        <w:tabs>
                          <w:tab w:val="left" w:pos="360"/>
                        </w:tabs>
                        <w:ind w:left="360" w:hanging="360"/>
                        <w:rPr>
                          <w:rFonts w:asciiTheme="minorHAnsi" w:hAnsiTheme="minorHAnsi"/>
                          <w:b/>
                        </w:rPr>
                      </w:pPr>
                    </w:p>
                    <w:p w:rsidR="00BE3896" w:rsidRDefault="00BE3896"/>
                  </w:txbxContent>
                </v:textbox>
              </v:shape>
            </w:pict>
          </mc:Fallback>
        </mc:AlternateContent>
      </w:r>
    </w:p>
    <w:p w:rsidR="00FD7D05" w:rsidRDefault="00FD7D05" w:rsidP="00EB4D70">
      <w:pPr>
        <w:tabs>
          <w:tab w:val="left" w:pos="360"/>
        </w:tabs>
        <w:ind w:left="360" w:hanging="360"/>
        <w:jc w:val="center"/>
        <w:rPr>
          <w:rFonts w:asciiTheme="minorHAnsi" w:hAnsiTheme="minorHAnsi"/>
          <w:b/>
          <w:sz w:val="28"/>
        </w:rPr>
      </w:pPr>
    </w:p>
    <w:p w:rsidR="00FD7D05" w:rsidRDefault="00FD7D05" w:rsidP="00EB4D70">
      <w:pPr>
        <w:tabs>
          <w:tab w:val="left" w:pos="360"/>
        </w:tabs>
        <w:ind w:left="360" w:hanging="360"/>
        <w:jc w:val="center"/>
        <w:rPr>
          <w:rFonts w:asciiTheme="minorHAnsi" w:hAnsiTheme="minorHAnsi"/>
          <w:b/>
          <w:sz w:val="28"/>
        </w:rPr>
      </w:pPr>
    </w:p>
    <w:p w:rsidR="00FD7D05" w:rsidRDefault="00FD7D05" w:rsidP="00EB4D70">
      <w:pPr>
        <w:tabs>
          <w:tab w:val="left" w:pos="360"/>
        </w:tabs>
        <w:ind w:left="360" w:hanging="360"/>
        <w:jc w:val="center"/>
        <w:rPr>
          <w:rFonts w:asciiTheme="minorHAnsi" w:hAnsiTheme="minorHAnsi"/>
          <w:b/>
          <w:sz w:val="28"/>
        </w:rPr>
      </w:pPr>
    </w:p>
    <w:p w:rsidR="00FD7D05" w:rsidRDefault="00FD7D05" w:rsidP="00EB4D70">
      <w:pPr>
        <w:tabs>
          <w:tab w:val="left" w:pos="360"/>
        </w:tabs>
        <w:ind w:left="360" w:hanging="360"/>
        <w:jc w:val="center"/>
        <w:rPr>
          <w:rFonts w:asciiTheme="minorHAnsi" w:hAnsiTheme="minorHAnsi"/>
          <w:b/>
          <w:sz w:val="28"/>
        </w:rPr>
      </w:pPr>
    </w:p>
    <w:p w:rsidR="00FD7D05" w:rsidRPr="00FD7D05" w:rsidRDefault="00FD7D05" w:rsidP="00EB4D70">
      <w:pPr>
        <w:tabs>
          <w:tab w:val="left" w:pos="360"/>
        </w:tabs>
        <w:ind w:left="360" w:hanging="360"/>
        <w:jc w:val="center"/>
        <w:rPr>
          <w:rFonts w:asciiTheme="minorHAnsi" w:hAnsiTheme="minorHAnsi"/>
          <w:sz w:val="28"/>
        </w:rPr>
      </w:pPr>
    </w:p>
    <w:p w:rsidR="00EB4D70" w:rsidRDefault="00EB4D70" w:rsidP="00EB4D70">
      <w:pPr>
        <w:tabs>
          <w:tab w:val="left" w:pos="360"/>
        </w:tabs>
        <w:ind w:left="360" w:hanging="360"/>
        <w:jc w:val="center"/>
        <w:rPr>
          <w:rFonts w:asciiTheme="minorHAnsi" w:hAnsiTheme="minorHAnsi"/>
        </w:rPr>
      </w:pPr>
    </w:p>
    <w:p w:rsidR="00EB4D70" w:rsidRDefault="00EB4D70" w:rsidP="00EB4D70">
      <w:pPr>
        <w:tabs>
          <w:tab w:val="left" w:pos="360"/>
        </w:tabs>
        <w:ind w:left="360" w:hanging="360"/>
        <w:rPr>
          <w:rFonts w:asciiTheme="minorHAnsi" w:hAnsiTheme="minorHAnsi"/>
        </w:rPr>
      </w:pPr>
    </w:p>
    <w:p w:rsidR="00962223" w:rsidRDefault="00962223" w:rsidP="00EB4D70">
      <w:pPr>
        <w:tabs>
          <w:tab w:val="left" w:pos="360"/>
        </w:tabs>
        <w:ind w:left="360" w:hanging="360"/>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 xml:space="preserve">Did the preacher submit a </w:t>
      </w:r>
      <w:r>
        <w:rPr>
          <w:rFonts w:asciiTheme="minorHAnsi" w:hAnsiTheme="minorHAnsi"/>
          <w:u w:val="single"/>
        </w:rPr>
        <w:t>full</w:t>
      </w:r>
      <w:r>
        <w:rPr>
          <w:rFonts w:asciiTheme="minorHAnsi" w:hAnsiTheme="minorHAnsi"/>
        </w:rPr>
        <w:t xml:space="preserve"> manuscript? (Failure to submit a full sermon manuscript will result in a 25-point grade reduction.)</w:t>
      </w:r>
    </w:p>
    <w:p w:rsidR="00962223" w:rsidRPr="00962223" w:rsidRDefault="00962223" w:rsidP="00962223">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Did the preacher meet the dress requirements?</w:t>
      </w:r>
    </w:p>
    <w:p w:rsidR="00962223" w:rsidRPr="00962223" w:rsidRDefault="00962223" w:rsidP="00962223">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Does the sermon contain an identi</w:t>
      </w:r>
      <w:r w:rsidR="00CB29E2">
        <w:rPr>
          <w:rFonts w:asciiTheme="minorHAnsi" w:hAnsiTheme="minorHAnsi"/>
        </w:rPr>
        <w:t xml:space="preserve">fiable structure (introduction, </w:t>
      </w:r>
      <w:r>
        <w:rPr>
          <w:rFonts w:asciiTheme="minorHAnsi" w:hAnsiTheme="minorHAnsi"/>
        </w:rPr>
        <w:t>main points, transitions, applications, illustrations, and conclusion)?</w:t>
      </w:r>
    </w:p>
    <w:p w:rsidR="00FD7D05" w:rsidRPr="00FD7D05" w:rsidRDefault="00FD7D05" w:rsidP="00FD7D05">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Is the exposition faithful to the text? Does the preacher carefully explain the text? Is there exegetical support for his points?</w:t>
      </w:r>
    </w:p>
    <w:p w:rsidR="00FD7D05" w:rsidRPr="00FD7D05" w:rsidRDefault="00FD7D05" w:rsidP="00FD7D05">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Do the illustrations illumine the point being made, or do they confuse, seem irrelevant, or take on a life of their own? Are the illustrations believable? Do they work?</w:t>
      </w:r>
    </w:p>
    <w:p w:rsidR="00FD7D05" w:rsidRPr="00FD7D05" w:rsidRDefault="00FD7D05" w:rsidP="00FD7D05">
      <w:pPr>
        <w:tabs>
          <w:tab w:val="left" w:pos="360"/>
        </w:tabs>
        <w:rPr>
          <w:rFonts w:asciiTheme="minorHAnsi" w:hAnsiTheme="minorHAnsi"/>
        </w:rPr>
      </w:pPr>
    </w:p>
    <w:p w:rsidR="00962223" w:rsidRDefault="00CB29E2" w:rsidP="00962223">
      <w:pPr>
        <w:pStyle w:val="ListParagraph"/>
        <w:numPr>
          <w:ilvl w:val="0"/>
          <w:numId w:val="8"/>
        </w:numPr>
        <w:tabs>
          <w:tab w:val="left" w:pos="360"/>
        </w:tabs>
        <w:rPr>
          <w:rFonts w:asciiTheme="minorHAnsi" w:hAnsiTheme="minorHAnsi"/>
        </w:rPr>
      </w:pPr>
      <w:r>
        <w:rPr>
          <w:rFonts w:asciiTheme="minorHAnsi" w:hAnsiTheme="minorHAnsi"/>
        </w:rPr>
        <w:t>Are there applicat</w:t>
      </w:r>
      <w:r w:rsidR="00A20C9F">
        <w:rPr>
          <w:rFonts w:asciiTheme="minorHAnsi" w:hAnsiTheme="minorHAnsi"/>
        </w:rPr>
        <w:t>io</w:t>
      </w:r>
      <w:r>
        <w:rPr>
          <w:rFonts w:asciiTheme="minorHAnsi" w:hAnsiTheme="minorHAnsi"/>
        </w:rPr>
        <w:t>ns of S</w:t>
      </w:r>
      <w:r w:rsidR="00962223">
        <w:rPr>
          <w:rFonts w:asciiTheme="minorHAnsi" w:hAnsiTheme="minorHAnsi"/>
        </w:rPr>
        <w:t>cripture to the life of the believer? Is there a clear connection between the applicat</w:t>
      </w:r>
      <w:r w:rsidR="00A20C9F">
        <w:rPr>
          <w:rFonts w:asciiTheme="minorHAnsi" w:hAnsiTheme="minorHAnsi"/>
        </w:rPr>
        <w:t>io</w:t>
      </w:r>
      <w:r w:rsidR="00962223">
        <w:rPr>
          <w:rFonts w:asciiTheme="minorHAnsi" w:hAnsiTheme="minorHAnsi"/>
        </w:rPr>
        <w:t>n and the text? Are the applications realistic and grounded in the gospel? Are moral appeals harsh, or are they sensitive and gracious and aware of the believer’s dependence on the Holy Spirit? Is the preacher sympathetic to the struggles and temptations and failings of the believer? Is he proclaiming Christ as the believer’s all-sufficient Savior?</w:t>
      </w:r>
    </w:p>
    <w:p w:rsidR="00FD7D05" w:rsidRPr="00FD7D05" w:rsidRDefault="00FD7D05" w:rsidP="00FD7D05">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Is the preacher serious, earnest, and well prepared? Did he read the Scripture well and reverently?</w:t>
      </w:r>
    </w:p>
    <w:p w:rsidR="00FD7D05" w:rsidRPr="00FD7D05" w:rsidRDefault="00FD7D05" w:rsidP="00FD7D05">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Are there any concerns about sermon delivery (eye contact, gestures, volume, cadence, etc.)?</w:t>
      </w:r>
    </w:p>
    <w:p w:rsidR="00FD7D05" w:rsidRPr="00FD7D05" w:rsidRDefault="00FD7D05" w:rsidP="00FD7D05">
      <w:pPr>
        <w:tabs>
          <w:tab w:val="left" w:pos="360"/>
        </w:tabs>
        <w:rPr>
          <w:rFonts w:asciiTheme="minorHAnsi" w:hAnsiTheme="minorHAnsi"/>
        </w:rPr>
      </w:pPr>
    </w:p>
    <w:p w:rsidR="00962223" w:rsidRDefault="00962223" w:rsidP="00962223">
      <w:pPr>
        <w:pStyle w:val="ListParagraph"/>
        <w:numPr>
          <w:ilvl w:val="0"/>
          <w:numId w:val="8"/>
        </w:numPr>
        <w:tabs>
          <w:tab w:val="left" w:pos="360"/>
        </w:tabs>
        <w:rPr>
          <w:rFonts w:asciiTheme="minorHAnsi" w:hAnsiTheme="minorHAnsi"/>
        </w:rPr>
      </w:pPr>
      <w:r>
        <w:rPr>
          <w:rFonts w:asciiTheme="minorHAnsi" w:hAnsiTheme="minorHAnsi"/>
        </w:rPr>
        <w:t>Did the pr</w:t>
      </w:r>
      <w:r w:rsidR="00DE782D">
        <w:rPr>
          <w:rFonts w:asciiTheme="minorHAnsi" w:hAnsiTheme="minorHAnsi"/>
        </w:rPr>
        <w:t>eacher stay within his</w:t>
      </w:r>
      <w:r>
        <w:rPr>
          <w:rFonts w:asciiTheme="minorHAnsi" w:hAnsiTheme="minorHAnsi"/>
        </w:rPr>
        <w:t xml:space="preserve"> time limit?</w:t>
      </w:r>
    </w:p>
    <w:p w:rsidR="00962223" w:rsidRDefault="00962223" w:rsidP="00962223">
      <w:pPr>
        <w:tabs>
          <w:tab w:val="left" w:pos="360"/>
        </w:tabs>
        <w:rPr>
          <w:rFonts w:asciiTheme="minorHAnsi" w:hAnsiTheme="minorHAnsi"/>
        </w:rPr>
      </w:pPr>
    </w:p>
    <w:p w:rsidR="00962223" w:rsidRPr="00FD7D05" w:rsidRDefault="00FD7D05" w:rsidP="00962223">
      <w:pPr>
        <w:tabs>
          <w:tab w:val="left" w:pos="360"/>
        </w:tabs>
        <w:rPr>
          <w:rFonts w:asciiTheme="minorHAnsi" w:hAnsiTheme="minorHAnsi"/>
          <w:b/>
        </w:rPr>
      </w:pPr>
      <w:r>
        <w:rPr>
          <w:rFonts w:asciiTheme="minorHAnsi" w:hAnsiTheme="minorHAnsi"/>
          <w:b/>
        </w:rPr>
        <w:t>Additional comments:</w:t>
      </w:r>
    </w:p>
    <w:sectPr w:rsidR="00962223" w:rsidRPr="00FD7D05" w:rsidSect="00EB4D7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F31F3"/>
    <w:multiLevelType w:val="hybridMultilevel"/>
    <w:tmpl w:val="F934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76877"/>
    <w:multiLevelType w:val="hybridMultilevel"/>
    <w:tmpl w:val="72102AC8"/>
    <w:lvl w:ilvl="0" w:tplc="4636EA40">
      <w:start w:val="1"/>
      <w:numFmt w:val="upperRoman"/>
      <w:lvlText w:val="I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562C98"/>
    <w:multiLevelType w:val="hybridMultilevel"/>
    <w:tmpl w:val="ECAAC49E"/>
    <w:lvl w:ilvl="0" w:tplc="52E45AC8">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52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FD27F62"/>
    <w:multiLevelType w:val="hybridMultilevel"/>
    <w:tmpl w:val="59C08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3"/>
  </w:num>
  <w:num w:numId="5">
    <w:abstractNumId w:val="3"/>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BE"/>
    <w:rsid w:val="001476B5"/>
    <w:rsid w:val="00150540"/>
    <w:rsid w:val="00162268"/>
    <w:rsid w:val="004208BE"/>
    <w:rsid w:val="0042453B"/>
    <w:rsid w:val="004B2653"/>
    <w:rsid w:val="005410D4"/>
    <w:rsid w:val="006A491D"/>
    <w:rsid w:val="00803830"/>
    <w:rsid w:val="0081462A"/>
    <w:rsid w:val="008A0415"/>
    <w:rsid w:val="00962223"/>
    <w:rsid w:val="00A20C9F"/>
    <w:rsid w:val="00A624E6"/>
    <w:rsid w:val="00AE71FD"/>
    <w:rsid w:val="00B571DB"/>
    <w:rsid w:val="00BE3896"/>
    <w:rsid w:val="00C33D5A"/>
    <w:rsid w:val="00CB29E2"/>
    <w:rsid w:val="00D02FA3"/>
    <w:rsid w:val="00DE782D"/>
    <w:rsid w:val="00EB4D70"/>
    <w:rsid w:val="00FB117F"/>
    <w:rsid w:val="00FD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AA8B4-5186-447B-9A19-58929B89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7F"/>
    <w:rPr>
      <w:rFonts w:ascii="Times New Roman" w:hAnsi="Times New Roman"/>
      <w:sz w:val="24"/>
    </w:rPr>
  </w:style>
  <w:style w:type="paragraph" w:styleId="Heading1">
    <w:name w:val="heading 1"/>
    <w:basedOn w:val="Normal"/>
    <w:next w:val="Normal"/>
    <w:link w:val="Heading1Char"/>
    <w:uiPriority w:val="9"/>
    <w:qFormat/>
    <w:rsid w:val="004208BE"/>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08BE"/>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08BE"/>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8BE"/>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8BE"/>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8B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8B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8B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8B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8BE"/>
    <w:rPr>
      <w:color w:val="0000FF" w:themeColor="hyperlink"/>
      <w:u w:val="single"/>
    </w:rPr>
  </w:style>
  <w:style w:type="paragraph" w:styleId="ListParagraph">
    <w:name w:val="List Paragraph"/>
    <w:basedOn w:val="Normal"/>
    <w:uiPriority w:val="34"/>
    <w:qFormat/>
    <w:rsid w:val="004208BE"/>
    <w:pPr>
      <w:ind w:left="720"/>
      <w:contextualSpacing/>
    </w:pPr>
  </w:style>
  <w:style w:type="character" w:customStyle="1" w:styleId="Heading1Char">
    <w:name w:val="Heading 1 Char"/>
    <w:basedOn w:val="DefaultParagraphFont"/>
    <w:link w:val="Heading1"/>
    <w:uiPriority w:val="9"/>
    <w:rsid w:val="004208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08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08B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208B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208B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208B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208B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208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8B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D7D05"/>
    <w:rPr>
      <w:rFonts w:ascii="Tahoma" w:hAnsi="Tahoma" w:cs="Tahoma"/>
      <w:sz w:val="16"/>
      <w:szCs w:val="16"/>
    </w:rPr>
  </w:style>
  <w:style w:type="character" w:customStyle="1" w:styleId="BalloonTextChar">
    <w:name w:val="Balloon Text Char"/>
    <w:basedOn w:val="DefaultParagraphFont"/>
    <w:link w:val="BalloonText"/>
    <w:uiPriority w:val="99"/>
    <w:semiHidden/>
    <w:rsid w:val="00FD7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rris@ce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Tindy Youngflesh</dc:creator>
  <cp:lastModifiedBy>Markus Berger</cp:lastModifiedBy>
  <cp:revision>2</cp:revision>
  <cp:lastPrinted>2019-02-14T22:57:00Z</cp:lastPrinted>
  <dcterms:created xsi:type="dcterms:W3CDTF">2019-11-05T18:01:00Z</dcterms:created>
  <dcterms:modified xsi:type="dcterms:W3CDTF">2019-11-05T18:01:00Z</dcterms:modified>
</cp:coreProperties>
</file>