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0A" w:rsidRPr="009612A6" w:rsidRDefault="00993FA3" w:rsidP="006204B9">
      <w:pPr>
        <w:tabs>
          <w:tab w:val="left" w:pos="360"/>
          <w:tab w:val="left" w:pos="720"/>
          <w:tab w:val="left" w:pos="1080"/>
          <w:tab w:val="left" w:pos="1440"/>
          <w:tab w:val="left" w:pos="1800"/>
          <w:tab w:val="left" w:pos="2160"/>
          <w:tab w:val="left" w:pos="2520"/>
          <w:tab w:val="left" w:pos="2880"/>
        </w:tabs>
        <w:jc w:val="center"/>
        <w:rPr>
          <w:rFonts w:ascii="Cardo" w:hAnsi="Cardo" w:cs="Cardo"/>
          <w:b/>
        </w:rPr>
      </w:pPr>
      <w:r w:rsidRPr="009612A6">
        <w:rPr>
          <w:rFonts w:ascii="Cardo" w:hAnsi="Cardo" w:cs="Cardo"/>
          <w:b/>
        </w:rPr>
        <w:t>GREEK</w:t>
      </w:r>
      <w:r w:rsidR="002B5835" w:rsidRPr="009612A6">
        <w:rPr>
          <w:rFonts w:ascii="Cardo" w:hAnsi="Cardo" w:cs="Cardo"/>
          <w:b/>
        </w:rPr>
        <w:t xml:space="preserve"> EXEGESIS</w:t>
      </w:r>
      <w:r w:rsidR="00104ACA" w:rsidRPr="009612A6">
        <w:rPr>
          <w:rFonts w:ascii="Cardo" w:hAnsi="Cardo" w:cs="Cardo"/>
          <w:b/>
        </w:rPr>
        <w:t xml:space="preserve"> </w:t>
      </w:r>
      <w:r w:rsidR="001E2E0A" w:rsidRPr="009612A6">
        <w:rPr>
          <w:rFonts w:ascii="Cardo" w:hAnsi="Cardo" w:cs="Cardo"/>
          <w:b/>
        </w:rPr>
        <w:t>(</w:t>
      </w:r>
      <w:r w:rsidR="00A11183" w:rsidRPr="009612A6">
        <w:rPr>
          <w:rFonts w:ascii="Cardo" w:hAnsi="Cardo" w:cs="Cardo"/>
          <w:b/>
        </w:rPr>
        <w:t>N</w:t>
      </w:r>
      <w:r w:rsidR="002B5835" w:rsidRPr="009612A6">
        <w:rPr>
          <w:rFonts w:ascii="Cardo" w:hAnsi="Cardo" w:cs="Cardo"/>
          <w:b/>
        </w:rPr>
        <w:t>T506</w:t>
      </w:r>
      <w:r w:rsidR="001E2E0A" w:rsidRPr="009612A6">
        <w:rPr>
          <w:rFonts w:ascii="Cardo" w:hAnsi="Cardo" w:cs="Cardo"/>
          <w:b/>
        </w:rPr>
        <w:t>)</w:t>
      </w:r>
    </w:p>
    <w:p w:rsidR="001E2E0A" w:rsidRPr="009612A6" w:rsidRDefault="00474213" w:rsidP="006204B9">
      <w:pPr>
        <w:tabs>
          <w:tab w:val="left" w:pos="360"/>
          <w:tab w:val="left" w:pos="720"/>
          <w:tab w:val="left" w:pos="1080"/>
          <w:tab w:val="left" w:pos="1440"/>
          <w:tab w:val="left" w:pos="1800"/>
          <w:tab w:val="left" w:pos="2160"/>
          <w:tab w:val="left" w:pos="2520"/>
          <w:tab w:val="left" w:pos="2880"/>
        </w:tabs>
        <w:jc w:val="center"/>
        <w:rPr>
          <w:rFonts w:ascii="Cardo" w:hAnsi="Cardo" w:cs="Cardo"/>
          <w:b/>
        </w:rPr>
      </w:pPr>
      <w:r w:rsidRPr="009612A6">
        <w:rPr>
          <w:rFonts w:ascii="Cardo" w:hAnsi="Cardo" w:cs="Cardo"/>
          <w:b/>
        </w:rPr>
        <w:t xml:space="preserve">Reformed </w:t>
      </w:r>
      <w:r w:rsidR="001E2E0A" w:rsidRPr="009612A6">
        <w:rPr>
          <w:rFonts w:ascii="Cardo" w:hAnsi="Cardo" w:cs="Cardo"/>
          <w:b/>
        </w:rPr>
        <w:t>Theological Seminary</w:t>
      </w:r>
      <w:r w:rsidR="00C37E8E" w:rsidRPr="009612A6">
        <w:rPr>
          <w:rFonts w:ascii="Cardo" w:hAnsi="Cardo" w:cs="Cardo"/>
          <w:b/>
        </w:rPr>
        <w:t>-Houston</w:t>
      </w:r>
    </w:p>
    <w:p w:rsidR="007051C9" w:rsidRPr="009612A6" w:rsidRDefault="007E4C7D" w:rsidP="006204B9">
      <w:pPr>
        <w:tabs>
          <w:tab w:val="left" w:pos="360"/>
          <w:tab w:val="left" w:pos="720"/>
          <w:tab w:val="left" w:pos="1080"/>
          <w:tab w:val="left" w:pos="1440"/>
          <w:tab w:val="left" w:pos="1800"/>
          <w:tab w:val="left" w:pos="2160"/>
          <w:tab w:val="left" w:pos="2520"/>
          <w:tab w:val="left" w:pos="2880"/>
        </w:tabs>
        <w:jc w:val="center"/>
        <w:rPr>
          <w:rFonts w:ascii="Cardo" w:hAnsi="Cardo" w:cs="Cardo"/>
          <w:b/>
        </w:rPr>
      </w:pPr>
      <w:r w:rsidRPr="009612A6">
        <w:rPr>
          <w:rFonts w:ascii="Cardo" w:hAnsi="Cardo" w:cs="Cardo"/>
          <w:b/>
        </w:rPr>
        <w:t>S</w:t>
      </w:r>
      <w:r w:rsidR="009F5242" w:rsidRPr="009612A6">
        <w:rPr>
          <w:rFonts w:ascii="Cardo" w:hAnsi="Cardo" w:cs="Cardo"/>
          <w:b/>
        </w:rPr>
        <w:t>ummer</w:t>
      </w:r>
      <w:r w:rsidR="007051C9" w:rsidRPr="009612A6">
        <w:rPr>
          <w:rFonts w:ascii="Cardo" w:hAnsi="Cardo" w:cs="Cardo"/>
          <w:b/>
        </w:rPr>
        <w:t xml:space="preserve"> 201</w:t>
      </w:r>
      <w:r w:rsidR="00EC1075" w:rsidRPr="009612A6">
        <w:rPr>
          <w:rFonts w:ascii="Cardo" w:hAnsi="Cardo" w:cs="Cardo"/>
          <w:b/>
        </w:rPr>
        <w:t>7</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1E2E0A"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b/>
        </w:rPr>
        <w:t>CONTACT INFORMATION:</w:t>
      </w:r>
      <w:r w:rsidRPr="009612A6">
        <w:rPr>
          <w:rFonts w:ascii="Cardo" w:hAnsi="Cardo" w:cs="Cardo"/>
        </w:rPr>
        <w:t xml:space="preserve"> </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7051C9" w:rsidRPr="009612A6" w:rsidRDefault="007051C9"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Instructor:  </w:t>
      </w:r>
      <w:r w:rsidRPr="009612A6">
        <w:rPr>
          <w:rFonts w:ascii="Cardo" w:hAnsi="Cardo" w:cs="Cardo"/>
          <w:bCs/>
        </w:rPr>
        <w:t>Phillip S. Marshall, Ph.D.</w:t>
      </w:r>
    </w:p>
    <w:p w:rsidR="001E2E0A" w:rsidRPr="009612A6" w:rsidRDefault="00852A3F"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Personal</w:t>
      </w:r>
      <w:r w:rsidR="001E2E0A" w:rsidRPr="009612A6">
        <w:rPr>
          <w:rFonts w:ascii="Cardo" w:hAnsi="Cardo" w:cs="Cardo"/>
        </w:rPr>
        <w:t xml:space="preserve"> email: </w:t>
      </w:r>
      <w:r w:rsidR="00584200" w:rsidRPr="009612A6">
        <w:rPr>
          <w:rFonts w:ascii="Cardo" w:hAnsi="Cardo" w:cs="Cardo"/>
        </w:rPr>
        <w:t>p</w:t>
      </w:r>
      <w:r w:rsidR="008F5DC9" w:rsidRPr="009612A6">
        <w:rPr>
          <w:rFonts w:ascii="Cardo" w:hAnsi="Cardo" w:cs="Cardo"/>
        </w:rPr>
        <w:t>marshall</w:t>
      </w:r>
      <w:r w:rsidR="00584200" w:rsidRPr="009612A6">
        <w:rPr>
          <w:rFonts w:ascii="Cardo" w:hAnsi="Cardo" w:cs="Cardo"/>
        </w:rPr>
        <w:t>.rts</w:t>
      </w:r>
      <w:r w:rsidR="001E2E0A" w:rsidRPr="009612A6">
        <w:rPr>
          <w:rFonts w:ascii="Cardo" w:hAnsi="Cardo" w:cs="Cardo"/>
        </w:rPr>
        <w:t>@</w:t>
      </w:r>
      <w:r w:rsidR="008F5DC9" w:rsidRPr="009612A6">
        <w:rPr>
          <w:rFonts w:ascii="Cardo" w:hAnsi="Cardo" w:cs="Cardo"/>
        </w:rPr>
        <w:t>gmail</w:t>
      </w:r>
      <w:r w:rsidR="001E2E0A" w:rsidRPr="009612A6">
        <w:rPr>
          <w:rFonts w:ascii="Cardo" w:hAnsi="Cardo" w:cs="Cardo"/>
        </w:rPr>
        <w:t>.</w:t>
      </w:r>
      <w:r w:rsidR="008F5DC9" w:rsidRPr="009612A6">
        <w:rPr>
          <w:rFonts w:ascii="Cardo" w:hAnsi="Cardo" w:cs="Cardo"/>
        </w:rPr>
        <w:t>com</w:t>
      </w:r>
    </w:p>
    <w:p w:rsidR="001E2E0A" w:rsidRPr="009612A6" w:rsidRDefault="00852A3F"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Cell </w:t>
      </w:r>
      <w:r w:rsidR="008F5DC9" w:rsidRPr="009612A6">
        <w:rPr>
          <w:rFonts w:ascii="Cardo" w:hAnsi="Cardo" w:cs="Cardo"/>
        </w:rPr>
        <w:t>phone: (</w:t>
      </w:r>
      <w:r w:rsidRPr="009612A6">
        <w:rPr>
          <w:rFonts w:ascii="Cardo" w:hAnsi="Cardo" w:cs="Cardo"/>
        </w:rPr>
        <w:t>83</w:t>
      </w:r>
      <w:r w:rsidR="008F5DC9" w:rsidRPr="009612A6">
        <w:rPr>
          <w:rFonts w:ascii="Cardo" w:hAnsi="Cardo" w:cs="Cardo"/>
        </w:rPr>
        <w:t>2</w:t>
      </w:r>
      <w:r w:rsidR="001E2E0A" w:rsidRPr="009612A6">
        <w:rPr>
          <w:rFonts w:ascii="Cardo" w:hAnsi="Cardo" w:cs="Cardo"/>
        </w:rPr>
        <w:t xml:space="preserve">) </w:t>
      </w:r>
      <w:r w:rsidRPr="009612A6">
        <w:rPr>
          <w:rFonts w:ascii="Cardo" w:hAnsi="Cardo" w:cs="Cardo"/>
        </w:rPr>
        <w:t>696</w:t>
      </w:r>
      <w:r w:rsidR="001E2E0A" w:rsidRPr="009612A6">
        <w:rPr>
          <w:rFonts w:ascii="Cardo" w:hAnsi="Cardo" w:cs="Cardo"/>
        </w:rPr>
        <w:t>-</w:t>
      </w:r>
      <w:r w:rsidR="008F5DC9" w:rsidRPr="009612A6">
        <w:rPr>
          <w:rFonts w:ascii="Cardo" w:hAnsi="Cardo" w:cs="Cardo"/>
        </w:rPr>
        <w:t>5</w:t>
      </w:r>
      <w:r w:rsidRPr="009612A6">
        <w:rPr>
          <w:rFonts w:ascii="Cardo" w:hAnsi="Cardo" w:cs="Cardo"/>
        </w:rPr>
        <w:t>125</w:t>
      </w:r>
    </w:p>
    <w:p w:rsidR="007051C9" w:rsidRPr="009612A6" w:rsidRDefault="00104ACA"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Web Page</w:t>
      </w:r>
      <w:r w:rsidR="007051C9" w:rsidRPr="009612A6">
        <w:rPr>
          <w:rFonts w:ascii="Cardo" w:hAnsi="Cardo" w:cs="Cardo"/>
        </w:rPr>
        <w:t>: http://</w:t>
      </w:r>
      <w:r w:rsidR="00CC47AC" w:rsidRPr="009612A6">
        <w:rPr>
          <w:rFonts w:ascii="Cardo" w:hAnsi="Cardo" w:cs="Cardo"/>
        </w:rPr>
        <w:t>BiblicalL</w:t>
      </w:r>
      <w:r w:rsidR="007051C9" w:rsidRPr="009612A6">
        <w:rPr>
          <w:rFonts w:ascii="Cardo" w:hAnsi="Cardo" w:cs="Cardo"/>
        </w:rPr>
        <w:t>anguages.</w:t>
      </w:r>
      <w:r w:rsidR="00CC47AC" w:rsidRPr="009612A6">
        <w:rPr>
          <w:rFonts w:ascii="Cardo" w:hAnsi="Cardo" w:cs="Cardo"/>
        </w:rPr>
        <w:t>net</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rPr>
          <w:rFonts w:ascii="Cardo" w:hAnsi="Cardo" w:cs="Cardo"/>
          <w:b/>
        </w:rPr>
      </w:pPr>
    </w:p>
    <w:p w:rsidR="001E2E0A"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b/>
        </w:rPr>
        <w:t>DESCRIPTION OF THE COURSE:</w:t>
      </w:r>
      <w:r w:rsidRPr="009612A6">
        <w:rPr>
          <w:rFonts w:ascii="Cardo" w:hAnsi="Cardo" w:cs="Cardo"/>
        </w:rPr>
        <w:t xml:space="preserve"> </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991994" w:rsidRPr="009612A6" w:rsidRDefault="00A11183" w:rsidP="00A11183">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bCs/>
        </w:rPr>
        <w:t>GREEK EXEGESIS (N</w:t>
      </w:r>
      <w:r w:rsidR="008C7ABB" w:rsidRPr="009612A6">
        <w:rPr>
          <w:rFonts w:ascii="Cardo" w:hAnsi="Cardo" w:cs="Cardo"/>
          <w:bCs/>
        </w:rPr>
        <w:t>T506)</w:t>
      </w:r>
      <w:r w:rsidR="00C37E8E" w:rsidRPr="009612A6">
        <w:rPr>
          <w:rFonts w:ascii="Cardo" w:hAnsi="Cardo" w:cs="Cardo"/>
        </w:rPr>
        <w:t xml:space="preserve">: </w:t>
      </w:r>
      <w:r w:rsidR="00991994" w:rsidRPr="009612A6">
        <w:rPr>
          <w:rFonts w:ascii="Cardo" w:hAnsi="Cardo" w:cs="Cardo"/>
        </w:rPr>
        <w:t>By  studying  the  text  of  selected  passages  students  learn  grammatical  analysis,  apply hermeneutical  principles,  and  develop  exegetical  skills</w:t>
      </w:r>
      <w:r w:rsidRPr="009612A6">
        <w:rPr>
          <w:rFonts w:ascii="Cardo" w:hAnsi="Cardo" w:cs="Cardo"/>
        </w:rPr>
        <w:t>.</w:t>
      </w:r>
    </w:p>
    <w:p w:rsidR="000C507C" w:rsidRPr="009612A6" w:rsidRDefault="000C507C"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9D38F4" w:rsidRPr="009612A6" w:rsidRDefault="004F0042" w:rsidP="00D61EC8">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Th</w:t>
      </w:r>
      <w:r w:rsidR="00C37E8E" w:rsidRPr="009612A6">
        <w:rPr>
          <w:rFonts w:ascii="Cardo" w:hAnsi="Cardo" w:cs="Cardo"/>
        </w:rPr>
        <w:t xml:space="preserve">is </w:t>
      </w:r>
      <w:r w:rsidR="00655A29" w:rsidRPr="009612A6">
        <w:rPr>
          <w:rFonts w:ascii="Cardo" w:hAnsi="Cardo" w:cs="Cardo"/>
        </w:rPr>
        <w:t>Greek</w:t>
      </w:r>
      <w:r w:rsidR="008C7ABB" w:rsidRPr="009612A6">
        <w:rPr>
          <w:rFonts w:ascii="Cardo" w:hAnsi="Cardo" w:cs="Cardo"/>
        </w:rPr>
        <w:t xml:space="preserve"> </w:t>
      </w:r>
      <w:r w:rsidR="00C37E8E" w:rsidRPr="009612A6">
        <w:rPr>
          <w:rFonts w:ascii="Cardo" w:hAnsi="Cardo" w:cs="Cardo"/>
        </w:rPr>
        <w:t>course</w:t>
      </w:r>
      <w:r w:rsidR="00852A3F" w:rsidRPr="009612A6">
        <w:rPr>
          <w:rFonts w:ascii="Cardo" w:hAnsi="Cardo" w:cs="Cardo"/>
        </w:rPr>
        <w:t xml:space="preserve"> </w:t>
      </w:r>
      <w:r w:rsidR="001E2E0A" w:rsidRPr="009612A6">
        <w:rPr>
          <w:rFonts w:ascii="Cardo" w:hAnsi="Cardo" w:cs="Cardo"/>
        </w:rPr>
        <w:t xml:space="preserve">begins on </w:t>
      </w:r>
      <w:r w:rsidR="00655A29" w:rsidRPr="009612A6">
        <w:rPr>
          <w:rFonts w:ascii="Cardo" w:hAnsi="Cardo" w:cs="Cardo"/>
        </w:rPr>
        <w:t>June</w:t>
      </w:r>
      <w:r w:rsidR="00573B16" w:rsidRPr="009612A6">
        <w:rPr>
          <w:rFonts w:ascii="Cardo" w:hAnsi="Cardo" w:cs="Cardo"/>
        </w:rPr>
        <w:t xml:space="preserve"> </w:t>
      </w:r>
      <w:r w:rsidR="00655A29" w:rsidRPr="009612A6">
        <w:rPr>
          <w:rFonts w:ascii="Cardo" w:hAnsi="Cardo" w:cs="Cardo"/>
        </w:rPr>
        <w:t>6</w:t>
      </w:r>
      <w:r w:rsidR="001E2E0A" w:rsidRPr="009612A6">
        <w:rPr>
          <w:rFonts w:ascii="Cardo" w:hAnsi="Cardo" w:cs="Cardo"/>
        </w:rPr>
        <w:t xml:space="preserve"> and </w:t>
      </w:r>
      <w:r w:rsidRPr="009612A6">
        <w:rPr>
          <w:rFonts w:ascii="Cardo" w:hAnsi="Cardo" w:cs="Cardo"/>
        </w:rPr>
        <w:t xml:space="preserve">ends on </w:t>
      </w:r>
      <w:r w:rsidR="00655A29" w:rsidRPr="009612A6">
        <w:rPr>
          <w:rFonts w:ascii="Cardo" w:hAnsi="Cardo" w:cs="Cardo"/>
        </w:rPr>
        <w:t>July 11</w:t>
      </w:r>
      <w:r w:rsidRPr="009612A6">
        <w:rPr>
          <w:rFonts w:ascii="Cardo" w:hAnsi="Cardo" w:cs="Cardo"/>
        </w:rPr>
        <w:t>, 20</w:t>
      </w:r>
      <w:r w:rsidR="007051C9" w:rsidRPr="009612A6">
        <w:rPr>
          <w:rFonts w:ascii="Cardo" w:hAnsi="Cardo" w:cs="Cardo"/>
        </w:rPr>
        <w:t>1</w:t>
      </w:r>
      <w:r w:rsidR="00573B16" w:rsidRPr="009612A6">
        <w:rPr>
          <w:rFonts w:ascii="Cardo" w:hAnsi="Cardo" w:cs="Cardo"/>
        </w:rPr>
        <w:t>7</w:t>
      </w:r>
      <w:r w:rsidRPr="009612A6">
        <w:rPr>
          <w:rFonts w:ascii="Cardo" w:hAnsi="Cardo" w:cs="Cardo"/>
        </w:rPr>
        <w:t xml:space="preserve">.  </w:t>
      </w:r>
      <w:r w:rsidR="00DB6528" w:rsidRPr="009612A6">
        <w:rPr>
          <w:rFonts w:ascii="Cardo" w:hAnsi="Cardo" w:cs="Cardo"/>
        </w:rPr>
        <w:t>The</w:t>
      </w:r>
      <w:r w:rsidR="001E2E0A" w:rsidRPr="009612A6">
        <w:rPr>
          <w:rFonts w:ascii="Cardo" w:hAnsi="Cardo" w:cs="Cardo"/>
        </w:rPr>
        <w:t xml:space="preserve"> class meets </w:t>
      </w:r>
      <w:r w:rsidR="009612A6" w:rsidRPr="009612A6">
        <w:rPr>
          <w:rFonts w:ascii="Cardo" w:hAnsi="Cardo" w:cs="Cardo"/>
        </w:rPr>
        <w:t xml:space="preserve">7 times </w:t>
      </w:r>
      <w:r w:rsidR="009D38F4" w:rsidRPr="009612A6">
        <w:rPr>
          <w:rFonts w:ascii="Cardo" w:hAnsi="Cardo" w:cs="Cardo"/>
        </w:rPr>
        <w:t>according to the following schedule</w:t>
      </w:r>
      <w:r w:rsidR="002D731F">
        <w:rPr>
          <w:rFonts w:ascii="Cardo" w:hAnsi="Cardo" w:cs="Cardo"/>
        </w:rPr>
        <w:t xml:space="preserve">, after which the </w:t>
      </w:r>
      <w:r w:rsidR="002D731F" w:rsidRPr="009612A6">
        <w:rPr>
          <w:rFonts w:ascii="Cardo" w:hAnsi="Cardo" w:cs="Cardo"/>
        </w:rPr>
        <w:t xml:space="preserve">final examination </w:t>
      </w:r>
      <w:r w:rsidR="002D731F">
        <w:rPr>
          <w:rFonts w:ascii="Cardo" w:hAnsi="Cardo" w:cs="Cardo"/>
        </w:rPr>
        <w:t xml:space="preserve">and final paper will be submitted. </w:t>
      </w:r>
    </w:p>
    <w:tbl>
      <w:tblPr>
        <w:tblStyle w:val="TableGrid"/>
        <w:tblW w:w="0" w:type="auto"/>
        <w:tblInd w:w="791" w:type="dxa"/>
        <w:tblLook w:val="04A0" w:firstRow="1" w:lastRow="0" w:firstColumn="1" w:lastColumn="0" w:noHBand="0" w:noVBand="1"/>
      </w:tblPr>
      <w:tblGrid>
        <w:gridCol w:w="1182"/>
        <w:gridCol w:w="1080"/>
        <w:gridCol w:w="2448"/>
      </w:tblGrid>
      <w:tr w:rsidR="002D731F" w:rsidRPr="009612A6" w:rsidTr="002D731F">
        <w:tc>
          <w:tcPr>
            <w:tcW w:w="1123" w:type="dxa"/>
            <w:shd w:val="clear" w:color="auto" w:fill="D9D9D9" w:themeFill="background1" w:themeFillShade="D9"/>
          </w:tcPr>
          <w:p w:rsidR="002D731F" w:rsidRPr="002D731F" w:rsidRDefault="002D731F" w:rsidP="006204B9">
            <w:pPr>
              <w:tabs>
                <w:tab w:val="left" w:pos="360"/>
                <w:tab w:val="left" w:pos="720"/>
                <w:tab w:val="left" w:pos="1080"/>
                <w:tab w:val="left" w:pos="1440"/>
                <w:tab w:val="left" w:pos="1800"/>
                <w:tab w:val="left" w:pos="2160"/>
                <w:tab w:val="left" w:pos="2520"/>
                <w:tab w:val="left" w:pos="2880"/>
              </w:tabs>
              <w:rPr>
                <w:rFonts w:ascii="Cardo" w:hAnsi="Cardo" w:cs="Cardo"/>
                <w:b/>
                <w:bCs/>
              </w:rPr>
            </w:pPr>
            <w:r w:rsidRPr="002D731F">
              <w:rPr>
                <w:rFonts w:ascii="Cardo" w:hAnsi="Cardo" w:cs="Cardo"/>
                <w:b/>
                <w:bCs/>
              </w:rPr>
              <w:t>Day</w:t>
            </w:r>
          </w:p>
        </w:tc>
        <w:tc>
          <w:tcPr>
            <w:tcW w:w="1080" w:type="dxa"/>
            <w:shd w:val="clear" w:color="auto" w:fill="D9D9D9" w:themeFill="background1" w:themeFillShade="D9"/>
          </w:tcPr>
          <w:p w:rsidR="002D731F" w:rsidRPr="002D731F" w:rsidRDefault="002D731F" w:rsidP="006204B9">
            <w:pPr>
              <w:tabs>
                <w:tab w:val="left" w:pos="360"/>
                <w:tab w:val="left" w:pos="720"/>
                <w:tab w:val="left" w:pos="1080"/>
                <w:tab w:val="left" w:pos="1440"/>
                <w:tab w:val="left" w:pos="1800"/>
                <w:tab w:val="left" w:pos="2160"/>
                <w:tab w:val="left" w:pos="2520"/>
                <w:tab w:val="left" w:pos="2880"/>
              </w:tabs>
              <w:rPr>
                <w:rFonts w:ascii="Cardo" w:hAnsi="Cardo" w:cs="Cardo"/>
                <w:b/>
                <w:bCs/>
              </w:rPr>
            </w:pPr>
            <w:r w:rsidRPr="002D731F">
              <w:rPr>
                <w:rFonts w:ascii="Cardo" w:hAnsi="Cardo" w:cs="Cardo"/>
                <w:b/>
                <w:bCs/>
              </w:rPr>
              <w:t>Date</w:t>
            </w:r>
          </w:p>
        </w:tc>
        <w:tc>
          <w:tcPr>
            <w:tcW w:w="2448" w:type="dxa"/>
            <w:shd w:val="clear" w:color="auto" w:fill="D9D9D9" w:themeFill="background1" w:themeFillShade="D9"/>
          </w:tcPr>
          <w:p w:rsidR="002D731F" w:rsidRPr="002D731F" w:rsidRDefault="002D731F" w:rsidP="006204B9">
            <w:pPr>
              <w:tabs>
                <w:tab w:val="left" w:pos="360"/>
                <w:tab w:val="left" w:pos="720"/>
                <w:tab w:val="left" w:pos="1080"/>
                <w:tab w:val="left" w:pos="1440"/>
                <w:tab w:val="left" w:pos="1800"/>
                <w:tab w:val="left" w:pos="2160"/>
                <w:tab w:val="left" w:pos="2520"/>
                <w:tab w:val="left" w:pos="2880"/>
              </w:tabs>
              <w:rPr>
                <w:rFonts w:ascii="Cardo" w:hAnsi="Cardo" w:cs="Cardo"/>
                <w:b/>
                <w:bCs/>
              </w:rPr>
            </w:pPr>
            <w:r w:rsidRPr="002D731F">
              <w:rPr>
                <w:rFonts w:ascii="Cardo" w:hAnsi="Cardo" w:cs="Cardo"/>
                <w:b/>
                <w:bCs/>
              </w:rPr>
              <w:t>Time</w:t>
            </w:r>
          </w:p>
        </w:tc>
      </w:tr>
      <w:tr w:rsidR="000100E8" w:rsidRPr="009612A6" w:rsidTr="002224F5">
        <w:tc>
          <w:tcPr>
            <w:tcW w:w="1123"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Tuesday</w:t>
            </w:r>
          </w:p>
        </w:tc>
        <w:tc>
          <w:tcPr>
            <w:tcW w:w="1080"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June 6</w:t>
            </w:r>
          </w:p>
        </w:tc>
        <w:tc>
          <w:tcPr>
            <w:tcW w:w="2448"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5:30 PM to 9:30 PM</w:t>
            </w:r>
          </w:p>
        </w:tc>
      </w:tr>
      <w:tr w:rsidR="000100E8" w:rsidRPr="009612A6" w:rsidTr="002224F5">
        <w:tc>
          <w:tcPr>
            <w:tcW w:w="1123"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Tuesday</w:t>
            </w:r>
          </w:p>
        </w:tc>
        <w:tc>
          <w:tcPr>
            <w:tcW w:w="1080"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June 13</w:t>
            </w:r>
          </w:p>
        </w:tc>
        <w:tc>
          <w:tcPr>
            <w:tcW w:w="2448"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5:30 PM to 9:30 PM</w:t>
            </w:r>
          </w:p>
        </w:tc>
      </w:tr>
      <w:tr w:rsidR="000100E8" w:rsidRPr="009612A6" w:rsidTr="002224F5">
        <w:tc>
          <w:tcPr>
            <w:tcW w:w="1123"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Tuesday</w:t>
            </w:r>
          </w:p>
        </w:tc>
        <w:tc>
          <w:tcPr>
            <w:tcW w:w="1080"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June 20</w:t>
            </w:r>
          </w:p>
        </w:tc>
        <w:tc>
          <w:tcPr>
            <w:tcW w:w="2448"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5:30 PM to 9:30 PM</w:t>
            </w:r>
          </w:p>
        </w:tc>
      </w:tr>
      <w:tr w:rsidR="000100E8" w:rsidRPr="009612A6" w:rsidTr="002224F5">
        <w:tc>
          <w:tcPr>
            <w:tcW w:w="1123"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Tuesday</w:t>
            </w:r>
          </w:p>
        </w:tc>
        <w:tc>
          <w:tcPr>
            <w:tcW w:w="1080"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June 27</w:t>
            </w:r>
          </w:p>
        </w:tc>
        <w:tc>
          <w:tcPr>
            <w:tcW w:w="2448"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5:30 PM to 9:30 PM</w:t>
            </w:r>
          </w:p>
        </w:tc>
      </w:tr>
      <w:tr w:rsidR="000100E8" w:rsidRPr="009612A6" w:rsidTr="002224F5">
        <w:tc>
          <w:tcPr>
            <w:tcW w:w="1123"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Saturday</w:t>
            </w:r>
          </w:p>
        </w:tc>
        <w:tc>
          <w:tcPr>
            <w:tcW w:w="1080"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July 1</w:t>
            </w:r>
          </w:p>
        </w:tc>
        <w:tc>
          <w:tcPr>
            <w:tcW w:w="2448"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8:30 AM to 12:00 PM</w:t>
            </w:r>
          </w:p>
        </w:tc>
      </w:tr>
      <w:tr w:rsidR="000100E8" w:rsidRPr="009612A6" w:rsidTr="002224F5">
        <w:tc>
          <w:tcPr>
            <w:tcW w:w="1123" w:type="dxa"/>
          </w:tcPr>
          <w:p w:rsidR="000100E8" w:rsidRPr="009612A6" w:rsidRDefault="000100E8"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Thursday</w:t>
            </w:r>
          </w:p>
        </w:tc>
        <w:tc>
          <w:tcPr>
            <w:tcW w:w="1080"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July 6</w:t>
            </w:r>
          </w:p>
        </w:tc>
        <w:tc>
          <w:tcPr>
            <w:tcW w:w="2448"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5:30 PM to 9:30 PM</w:t>
            </w:r>
          </w:p>
        </w:tc>
      </w:tr>
      <w:tr w:rsidR="000100E8" w:rsidRPr="009612A6" w:rsidTr="002224F5">
        <w:tc>
          <w:tcPr>
            <w:tcW w:w="1123" w:type="dxa"/>
          </w:tcPr>
          <w:p w:rsidR="000100E8" w:rsidRPr="009612A6" w:rsidRDefault="000100E8"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Tuesday</w:t>
            </w:r>
          </w:p>
        </w:tc>
        <w:tc>
          <w:tcPr>
            <w:tcW w:w="1080"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July 11</w:t>
            </w:r>
          </w:p>
        </w:tc>
        <w:tc>
          <w:tcPr>
            <w:tcW w:w="2448" w:type="dxa"/>
          </w:tcPr>
          <w:p w:rsidR="000100E8" w:rsidRPr="009612A6" w:rsidRDefault="000100E8"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rPr>
              <w:t>6:00 PM to 9:30 PM</w:t>
            </w:r>
          </w:p>
        </w:tc>
      </w:tr>
    </w:tbl>
    <w:p w:rsidR="001B558C" w:rsidRPr="009612A6" w:rsidRDefault="001B558C" w:rsidP="002D731F">
      <w:pPr>
        <w:tabs>
          <w:tab w:val="left" w:pos="360"/>
          <w:tab w:val="left" w:pos="720"/>
          <w:tab w:val="left" w:pos="1080"/>
          <w:tab w:val="left" w:pos="1440"/>
          <w:tab w:val="left" w:pos="1800"/>
          <w:tab w:val="left" w:pos="2160"/>
          <w:tab w:val="left" w:pos="2520"/>
          <w:tab w:val="left" w:pos="2880"/>
        </w:tabs>
        <w:rPr>
          <w:rFonts w:ascii="Cardo" w:hAnsi="Cardo" w:cs="Cardo"/>
        </w:rPr>
      </w:pPr>
    </w:p>
    <w:p w:rsidR="001E2E0A"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b/>
        </w:rPr>
      </w:pPr>
      <w:r w:rsidRPr="009612A6">
        <w:rPr>
          <w:rFonts w:ascii="Cardo" w:hAnsi="Cardo" w:cs="Cardo"/>
          <w:b/>
        </w:rPr>
        <w:t>COURSE GOALS:</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1E2E0A" w:rsidRPr="009612A6" w:rsidRDefault="001E2E0A"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The purpose of this course is the purpose of life—to glorify God, and to enjoy Him forever. </w:t>
      </w:r>
      <w:r w:rsidR="00653487" w:rsidRPr="009612A6">
        <w:rPr>
          <w:rFonts w:ascii="Cardo" w:hAnsi="Cardo" w:cs="Cardo"/>
        </w:rPr>
        <w:t>It is impossible to learn any language</w:t>
      </w:r>
      <w:r w:rsidRPr="009612A6">
        <w:rPr>
          <w:rFonts w:ascii="Cardo" w:hAnsi="Cardo" w:cs="Cardo"/>
        </w:rPr>
        <w:t xml:space="preserve"> in </w:t>
      </w:r>
      <w:r w:rsidR="00653487" w:rsidRPr="009612A6">
        <w:rPr>
          <w:rFonts w:ascii="Cardo" w:hAnsi="Cardo" w:cs="Cardo"/>
        </w:rPr>
        <w:t>just one or two</w:t>
      </w:r>
      <w:r w:rsidRPr="009612A6">
        <w:rPr>
          <w:rFonts w:ascii="Cardo" w:hAnsi="Cardo" w:cs="Cardo"/>
        </w:rPr>
        <w:t xml:space="preserve"> semester</w:t>
      </w:r>
      <w:r w:rsidR="00653487" w:rsidRPr="009612A6">
        <w:rPr>
          <w:rFonts w:ascii="Cardo" w:hAnsi="Cardo" w:cs="Cardo"/>
        </w:rPr>
        <w:t>s; thus our</w:t>
      </w:r>
      <w:r w:rsidRPr="009612A6">
        <w:rPr>
          <w:rFonts w:ascii="Cardo" w:hAnsi="Cardo" w:cs="Cardo"/>
        </w:rPr>
        <w:t xml:space="preserve"> goal </w:t>
      </w:r>
      <w:r w:rsidR="00653487" w:rsidRPr="009612A6">
        <w:rPr>
          <w:rFonts w:ascii="Cardo" w:hAnsi="Cardo" w:cs="Cardo"/>
        </w:rPr>
        <w:t xml:space="preserve">in </w:t>
      </w:r>
      <w:r w:rsidRPr="009612A6">
        <w:rPr>
          <w:rFonts w:ascii="Cardo" w:hAnsi="Cardo" w:cs="Cardo"/>
        </w:rPr>
        <w:t>this course is to set students on the path</w:t>
      </w:r>
      <w:r w:rsidR="00653487" w:rsidRPr="009612A6">
        <w:rPr>
          <w:rFonts w:ascii="Cardo" w:hAnsi="Cardo" w:cs="Cardo"/>
        </w:rPr>
        <w:t>way</w:t>
      </w:r>
      <w:r w:rsidRPr="009612A6">
        <w:rPr>
          <w:rFonts w:ascii="Cardo" w:hAnsi="Cardo" w:cs="Cardo"/>
        </w:rPr>
        <w:t xml:space="preserve"> to proficiency in</w:t>
      </w:r>
      <w:r w:rsidR="008B7426" w:rsidRPr="009612A6">
        <w:rPr>
          <w:rFonts w:ascii="Cardo" w:hAnsi="Cardo" w:cs="Cardo"/>
        </w:rPr>
        <w:t xml:space="preserve"> a lifetime of</w:t>
      </w:r>
      <w:r w:rsidRPr="009612A6">
        <w:rPr>
          <w:rFonts w:ascii="Cardo" w:hAnsi="Cardo" w:cs="Cardo"/>
        </w:rPr>
        <w:t xml:space="preserve"> reading </w:t>
      </w:r>
      <w:r w:rsidR="00653487" w:rsidRPr="009612A6">
        <w:rPr>
          <w:rFonts w:ascii="Cardo" w:hAnsi="Cardo" w:cs="Cardo"/>
        </w:rPr>
        <w:t xml:space="preserve">and teaching from </w:t>
      </w:r>
      <w:r w:rsidRPr="009612A6">
        <w:rPr>
          <w:rFonts w:ascii="Cardo" w:hAnsi="Cardo" w:cs="Cardo"/>
        </w:rPr>
        <w:t xml:space="preserve">the </w:t>
      </w:r>
      <w:r w:rsidR="00234ABA" w:rsidRPr="009612A6">
        <w:rPr>
          <w:rFonts w:ascii="Cardo" w:hAnsi="Cardo" w:cs="Cardo"/>
        </w:rPr>
        <w:t xml:space="preserve">Greek New </w:t>
      </w:r>
      <w:r w:rsidRPr="009612A6">
        <w:rPr>
          <w:rFonts w:ascii="Cardo" w:hAnsi="Cardo" w:cs="Cardo"/>
        </w:rPr>
        <w:t xml:space="preserve">Testament.  Reading </w:t>
      </w:r>
      <w:r w:rsidR="00653487" w:rsidRPr="009612A6">
        <w:rPr>
          <w:rFonts w:ascii="Cardo" w:hAnsi="Cardo" w:cs="Cardo"/>
        </w:rPr>
        <w:t xml:space="preserve">God’s word as He gave it </w:t>
      </w:r>
      <w:r w:rsidRPr="009612A6">
        <w:rPr>
          <w:rFonts w:ascii="Cardo" w:hAnsi="Cardo" w:cs="Cardo"/>
        </w:rPr>
        <w:t xml:space="preserve">will be </w:t>
      </w:r>
      <w:r w:rsidR="00653487" w:rsidRPr="009612A6">
        <w:rPr>
          <w:rFonts w:ascii="Cardo" w:hAnsi="Cardo" w:cs="Cardo"/>
        </w:rPr>
        <w:t>both God-</w:t>
      </w:r>
      <w:r w:rsidRPr="009612A6">
        <w:rPr>
          <w:rFonts w:ascii="Cardo" w:hAnsi="Cardo" w:cs="Cardo"/>
        </w:rPr>
        <w:t xml:space="preserve">glorifying and </w:t>
      </w:r>
      <w:r w:rsidR="00653487" w:rsidRPr="009612A6">
        <w:rPr>
          <w:rFonts w:ascii="Cardo" w:hAnsi="Cardo" w:cs="Cardo"/>
        </w:rPr>
        <w:t>soul-satisfying</w:t>
      </w:r>
      <w:r w:rsidRPr="009612A6">
        <w:rPr>
          <w:rFonts w:ascii="Cardo" w:hAnsi="Cardo" w:cs="Cardo"/>
        </w:rPr>
        <w:t>!</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1E2E0A" w:rsidRPr="009612A6" w:rsidRDefault="001E2E0A"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For the student to read the </w:t>
      </w:r>
      <w:r w:rsidR="00CB3AED" w:rsidRPr="009612A6">
        <w:rPr>
          <w:rFonts w:ascii="Cardo" w:hAnsi="Cardo" w:cs="Cardo"/>
        </w:rPr>
        <w:t>Greek New</w:t>
      </w:r>
      <w:r w:rsidR="008B7426" w:rsidRPr="009612A6">
        <w:rPr>
          <w:rFonts w:ascii="Cardo" w:hAnsi="Cardo" w:cs="Cardo"/>
        </w:rPr>
        <w:t xml:space="preserve"> </w:t>
      </w:r>
      <w:r w:rsidR="000F0DB9" w:rsidRPr="009612A6">
        <w:rPr>
          <w:rFonts w:ascii="Cardo" w:hAnsi="Cardo" w:cs="Cardo"/>
        </w:rPr>
        <w:t xml:space="preserve">Testament </w:t>
      </w:r>
      <w:r w:rsidRPr="009612A6">
        <w:rPr>
          <w:rFonts w:ascii="Cardo" w:hAnsi="Cardo" w:cs="Cardo"/>
        </w:rPr>
        <w:t>the professor must impart to the student:</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1E2E0A" w:rsidRPr="009612A6" w:rsidRDefault="00883009"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lastRenderedPageBreak/>
        <w:t xml:space="preserve">1.  </w:t>
      </w:r>
      <w:r w:rsidR="001E2E0A" w:rsidRPr="009612A6">
        <w:rPr>
          <w:rFonts w:ascii="Cardo" w:hAnsi="Cardo" w:cs="Cardo"/>
        </w:rPr>
        <w:t xml:space="preserve">An understanding of the importance of the original languages for all Bible study and ministry. </w:t>
      </w:r>
    </w:p>
    <w:p w:rsidR="001E2E0A" w:rsidRPr="009612A6" w:rsidRDefault="00883009"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2.  </w:t>
      </w:r>
      <w:r w:rsidR="001E2E0A" w:rsidRPr="009612A6">
        <w:rPr>
          <w:rFonts w:ascii="Cardo" w:hAnsi="Cardo" w:cs="Cardo"/>
        </w:rPr>
        <w:t xml:space="preserve">A knowledge of the morphological patterns and grammatical structures of the </w:t>
      </w:r>
      <w:r w:rsidR="00CB3AED" w:rsidRPr="009612A6">
        <w:rPr>
          <w:rFonts w:ascii="Cardo" w:hAnsi="Cardo" w:cs="Cardo"/>
        </w:rPr>
        <w:t xml:space="preserve">Greek </w:t>
      </w:r>
      <w:r w:rsidR="00653487" w:rsidRPr="009612A6">
        <w:rPr>
          <w:rFonts w:ascii="Cardo" w:hAnsi="Cardo" w:cs="Cardo"/>
        </w:rPr>
        <w:t>language in Scripture</w:t>
      </w:r>
      <w:r w:rsidR="001E2E0A" w:rsidRPr="009612A6">
        <w:rPr>
          <w:rFonts w:ascii="Cardo" w:hAnsi="Cardo" w:cs="Cardo"/>
        </w:rPr>
        <w:t>.</w:t>
      </w:r>
    </w:p>
    <w:p w:rsidR="001E2E0A" w:rsidRPr="009612A6" w:rsidRDefault="00883009"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3.  </w:t>
      </w:r>
      <w:r w:rsidR="001E2E0A" w:rsidRPr="009612A6">
        <w:rPr>
          <w:rFonts w:ascii="Cardo" w:hAnsi="Cardo" w:cs="Cardo"/>
        </w:rPr>
        <w:t xml:space="preserve">A basic vocabulary of the most frequently occurring words in the </w:t>
      </w:r>
      <w:r w:rsidR="00CB3AED" w:rsidRPr="009612A6">
        <w:rPr>
          <w:rFonts w:ascii="Cardo" w:hAnsi="Cardo" w:cs="Cardo"/>
        </w:rPr>
        <w:t xml:space="preserve">Greek New </w:t>
      </w:r>
      <w:r w:rsidR="001E2E0A" w:rsidRPr="009612A6">
        <w:rPr>
          <w:rFonts w:ascii="Cardo" w:hAnsi="Cardo" w:cs="Cardo"/>
        </w:rPr>
        <w:t>Testament.</w:t>
      </w:r>
    </w:p>
    <w:p w:rsidR="001E2E0A" w:rsidRPr="009612A6" w:rsidRDefault="00883009"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4.  </w:t>
      </w:r>
      <w:r w:rsidR="001E2E0A" w:rsidRPr="009612A6">
        <w:rPr>
          <w:rFonts w:ascii="Cardo" w:hAnsi="Cardo" w:cs="Cardo"/>
        </w:rPr>
        <w:t xml:space="preserve">Experience translating </w:t>
      </w:r>
      <w:r w:rsidR="00CB3AED" w:rsidRPr="009612A6">
        <w:rPr>
          <w:rFonts w:ascii="Cardo" w:hAnsi="Cardo" w:cs="Cardo"/>
        </w:rPr>
        <w:t>Greek</w:t>
      </w:r>
      <w:r w:rsidR="008B7426" w:rsidRPr="009612A6">
        <w:rPr>
          <w:rFonts w:ascii="Cardo" w:hAnsi="Cardo" w:cs="Cardo"/>
        </w:rPr>
        <w:t xml:space="preserve"> </w:t>
      </w:r>
      <w:r w:rsidR="001E2E0A" w:rsidRPr="009612A6">
        <w:rPr>
          <w:rFonts w:ascii="Cardo" w:hAnsi="Cardo" w:cs="Cardo"/>
        </w:rPr>
        <w:t>sentences</w:t>
      </w:r>
      <w:r w:rsidR="00653487" w:rsidRPr="009612A6">
        <w:rPr>
          <w:rFonts w:ascii="Cardo" w:hAnsi="Cardo" w:cs="Cardo"/>
        </w:rPr>
        <w:t xml:space="preserve"> and verses</w:t>
      </w:r>
      <w:r w:rsidR="001E2E0A" w:rsidRPr="009612A6">
        <w:rPr>
          <w:rFonts w:ascii="Cardo" w:hAnsi="Cardo" w:cs="Cardo"/>
        </w:rPr>
        <w:t>.</w:t>
      </w:r>
    </w:p>
    <w:p w:rsidR="001E2E0A" w:rsidRPr="009612A6" w:rsidRDefault="00883009"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5.  </w:t>
      </w:r>
      <w:r w:rsidR="001E2E0A" w:rsidRPr="009612A6">
        <w:rPr>
          <w:rFonts w:ascii="Cardo" w:hAnsi="Cardo" w:cs="Cardo"/>
        </w:rPr>
        <w:t xml:space="preserve">Awareness of the major grammatical and lexical tools for </w:t>
      </w:r>
      <w:r w:rsidR="00CB3AED" w:rsidRPr="009612A6">
        <w:rPr>
          <w:rFonts w:ascii="Cardo" w:hAnsi="Cardo" w:cs="Cardo"/>
        </w:rPr>
        <w:t xml:space="preserve">New Testament </w:t>
      </w:r>
      <w:r w:rsidR="001E2E0A" w:rsidRPr="009612A6">
        <w:rPr>
          <w:rFonts w:ascii="Cardo" w:hAnsi="Cardo" w:cs="Cardo"/>
        </w:rPr>
        <w:t xml:space="preserve">study. </w:t>
      </w:r>
    </w:p>
    <w:p w:rsidR="001E2E0A" w:rsidRPr="009612A6" w:rsidRDefault="001E2E0A"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b/>
        </w:rPr>
      </w:pPr>
    </w:p>
    <w:p w:rsidR="00852A3F" w:rsidRPr="009612A6" w:rsidRDefault="00BC112A" w:rsidP="006204B9">
      <w:pPr>
        <w:tabs>
          <w:tab w:val="left" w:pos="360"/>
          <w:tab w:val="left" w:pos="720"/>
          <w:tab w:val="left" w:pos="1080"/>
          <w:tab w:val="left" w:pos="1440"/>
          <w:tab w:val="left" w:pos="1800"/>
          <w:tab w:val="left" w:pos="2160"/>
          <w:tab w:val="left" w:pos="2520"/>
          <w:tab w:val="left" w:pos="2880"/>
        </w:tabs>
        <w:rPr>
          <w:rFonts w:ascii="Cardo" w:hAnsi="Cardo" w:cs="Cardo"/>
          <w:b/>
        </w:rPr>
      </w:pPr>
      <w:r w:rsidRPr="009612A6">
        <w:rPr>
          <w:rFonts w:ascii="Cardo" w:hAnsi="Cardo" w:cs="Cardo"/>
          <w:b/>
        </w:rPr>
        <w:t>GREEK</w:t>
      </w:r>
      <w:r w:rsidR="003D0FDD" w:rsidRPr="009612A6">
        <w:rPr>
          <w:rFonts w:ascii="Cardo" w:hAnsi="Cardo" w:cs="Cardo"/>
          <w:b/>
        </w:rPr>
        <w:t xml:space="preserve">-RELATED </w:t>
      </w:r>
      <w:r w:rsidR="00852A3F" w:rsidRPr="009612A6">
        <w:rPr>
          <w:rFonts w:ascii="Cardo" w:hAnsi="Cardo" w:cs="Cardo"/>
          <w:b/>
        </w:rPr>
        <w:t>LEARNING OUTCOMES</w:t>
      </w:r>
      <w:r w:rsidR="00FF54BB" w:rsidRPr="009612A6">
        <w:rPr>
          <w:rFonts w:ascii="Cardo" w:hAnsi="Cardo" w:cs="Cardo"/>
          <w:b/>
        </w:rPr>
        <w:t>:</w:t>
      </w:r>
    </w:p>
    <w:p w:rsidR="00852A3F" w:rsidRPr="009612A6" w:rsidRDefault="00852A3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8B7426" w:rsidRPr="009612A6" w:rsidRDefault="008B7426" w:rsidP="007D3592">
      <w:pPr>
        <w:pStyle w:val="BodyText"/>
        <w:tabs>
          <w:tab w:val="left" w:pos="360"/>
          <w:tab w:val="left" w:pos="720"/>
          <w:tab w:val="left" w:pos="1080"/>
          <w:tab w:val="left" w:pos="1440"/>
          <w:tab w:val="left" w:pos="1800"/>
          <w:tab w:val="left" w:pos="2160"/>
          <w:tab w:val="left" w:pos="2520"/>
          <w:tab w:val="left" w:pos="2880"/>
        </w:tabs>
        <w:ind w:left="360"/>
        <w:jc w:val="left"/>
        <w:rPr>
          <w:rFonts w:ascii="Cardo" w:hAnsi="Cardo" w:cs="Cardo"/>
        </w:rPr>
      </w:pPr>
      <w:r w:rsidRPr="009612A6">
        <w:rPr>
          <w:rFonts w:ascii="Cardo" w:hAnsi="Cardo" w:cs="Cardo"/>
        </w:rPr>
        <w:t xml:space="preserve">Upon completion of this course, students should be able to demonstrate (through class work, quizzes, a written research paper, and written examinations) the ability to: </w:t>
      </w:r>
    </w:p>
    <w:p w:rsidR="007D3592" w:rsidRPr="009612A6" w:rsidRDefault="007D3592" w:rsidP="007D3592">
      <w:pPr>
        <w:pStyle w:val="BodyText"/>
        <w:tabs>
          <w:tab w:val="left" w:pos="360"/>
          <w:tab w:val="left" w:pos="720"/>
          <w:tab w:val="left" w:pos="1080"/>
          <w:tab w:val="left" w:pos="1440"/>
          <w:tab w:val="left" w:pos="1800"/>
          <w:tab w:val="left" w:pos="2160"/>
          <w:tab w:val="left" w:pos="2520"/>
          <w:tab w:val="left" w:pos="2880"/>
        </w:tabs>
        <w:ind w:left="360"/>
        <w:jc w:val="left"/>
        <w:rPr>
          <w:rFonts w:ascii="Cardo" w:hAnsi="Cardo" w:cs="Cardo"/>
        </w:rPr>
      </w:pPr>
    </w:p>
    <w:p w:rsidR="008B7426" w:rsidRPr="009612A6" w:rsidRDefault="008B7426"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1. </w:t>
      </w:r>
      <w:r w:rsidRPr="009612A6">
        <w:rPr>
          <w:rFonts w:ascii="Cardo" w:hAnsi="Cardo" w:cs="Cardo"/>
        </w:rPr>
        <w:tab/>
        <w:t xml:space="preserve">Demonstrate knowledge of nominal and verbal inflectional and derivational morphology of Biblical </w:t>
      </w:r>
      <w:r w:rsidR="00BC112A" w:rsidRPr="009612A6">
        <w:rPr>
          <w:rFonts w:ascii="Cardo" w:hAnsi="Cardo" w:cs="Cardo"/>
        </w:rPr>
        <w:t xml:space="preserve">Greek </w:t>
      </w:r>
      <w:r w:rsidRPr="009612A6">
        <w:rPr>
          <w:rFonts w:ascii="Cardo" w:hAnsi="Cardo" w:cs="Cardo"/>
        </w:rPr>
        <w:t>through proper parsing.</w:t>
      </w:r>
    </w:p>
    <w:p w:rsidR="008B7426" w:rsidRPr="009612A6" w:rsidRDefault="008B7426"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2. </w:t>
      </w:r>
      <w:r w:rsidRPr="009612A6">
        <w:rPr>
          <w:rFonts w:ascii="Cardo" w:hAnsi="Cardo" w:cs="Cardo"/>
        </w:rPr>
        <w:tab/>
        <w:t xml:space="preserve">Demonstrate a basic ability to analyze the grammatical structure of </w:t>
      </w:r>
      <w:r w:rsidR="00F23879" w:rsidRPr="009612A6">
        <w:rPr>
          <w:rFonts w:ascii="Cardo" w:hAnsi="Cardo" w:cs="Cardo"/>
        </w:rPr>
        <w:t xml:space="preserve">Greek </w:t>
      </w:r>
      <w:r w:rsidRPr="009612A6">
        <w:rPr>
          <w:rFonts w:ascii="Cardo" w:hAnsi="Cardo" w:cs="Cardo"/>
        </w:rPr>
        <w:t xml:space="preserve">phrases and sentences [using critically the following grammars:  </w:t>
      </w:r>
      <w:r w:rsidR="007B567F" w:rsidRPr="009612A6">
        <w:rPr>
          <w:rFonts w:ascii="Cardo" w:hAnsi="Cardo" w:cs="Cardo"/>
          <w:i/>
          <w:iCs/>
        </w:rPr>
        <w:t>T</w:t>
      </w:r>
      <w:r w:rsidR="00FD7A6A" w:rsidRPr="009612A6">
        <w:rPr>
          <w:rFonts w:ascii="Cardo" w:hAnsi="Cardo" w:cs="Cardo"/>
          <w:i/>
          <w:iCs/>
        </w:rPr>
        <w:t>he B</w:t>
      </w:r>
      <w:r w:rsidR="00056551" w:rsidRPr="009612A6">
        <w:rPr>
          <w:rFonts w:ascii="Cardo" w:hAnsi="Cardo" w:cs="Cardo"/>
          <w:i/>
          <w:iCs/>
        </w:rPr>
        <w:t>asics of New Testaments Syntax:</w:t>
      </w:r>
      <w:r w:rsidR="00FD7A6A" w:rsidRPr="009612A6">
        <w:rPr>
          <w:rFonts w:ascii="Cardo" w:hAnsi="Cardo" w:cs="Cardo"/>
          <w:i/>
          <w:iCs/>
        </w:rPr>
        <w:t xml:space="preserve"> </w:t>
      </w:r>
      <w:r w:rsidR="007B567F" w:rsidRPr="009612A6">
        <w:rPr>
          <w:rFonts w:ascii="Cardo" w:hAnsi="Cardo" w:cs="Cardo"/>
          <w:i/>
          <w:iCs/>
        </w:rPr>
        <w:t xml:space="preserve">An </w:t>
      </w:r>
      <w:r w:rsidR="00056551" w:rsidRPr="009612A6">
        <w:rPr>
          <w:rFonts w:ascii="Cardo" w:hAnsi="Cardo" w:cs="Cardo"/>
          <w:i/>
          <w:iCs/>
        </w:rPr>
        <w:t>I</w:t>
      </w:r>
      <w:r w:rsidR="00756F21" w:rsidRPr="009612A6">
        <w:rPr>
          <w:rFonts w:ascii="Cardo" w:hAnsi="Cardo" w:cs="Cardo"/>
          <w:i/>
          <w:iCs/>
        </w:rPr>
        <w:t xml:space="preserve">ntermediate </w:t>
      </w:r>
      <w:r w:rsidR="007B567F" w:rsidRPr="009612A6">
        <w:rPr>
          <w:rFonts w:ascii="Cardo" w:hAnsi="Cardo" w:cs="Cardo"/>
          <w:i/>
          <w:iCs/>
        </w:rPr>
        <w:t>Greek Grammar</w:t>
      </w:r>
      <w:r w:rsidRPr="009612A6">
        <w:rPr>
          <w:rFonts w:ascii="Cardo" w:hAnsi="Cardo" w:cs="Cardo"/>
        </w:rPr>
        <w:t xml:space="preserve"> (</w:t>
      </w:r>
      <w:r w:rsidR="00FD7A6A" w:rsidRPr="009612A6">
        <w:rPr>
          <w:rFonts w:ascii="Cardo" w:hAnsi="Cardo" w:cs="Cardo"/>
        </w:rPr>
        <w:t>Wallace</w:t>
      </w:r>
      <w:r w:rsidRPr="009612A6">
        <w:rPr>
          <w:rFonts w:ascii="Cardo" w:hAnsi="Cardo" w:cs="Cardo"/>
        </w:rPr>
        <w:t>)</w:t>
      </w:r>
      <w:r w:rsidR="00B33619" w:rsidRPr="009612A6">
        <w:rPr>
          <w:rFonts w:ascii="Cardo" w:hAnsi="Cardo" w:cs="Cardo"/>
        </w:rPr>
        <w:t xml:space="preserve"> and/or </w:t>
      </w:r>
      <w:r w:rsidR="00C84E7A" w:rsidRPr="009612A6">
        <w:rPr>
          <w:rFonts w:ascii="Cardo" w:hAnsi="Cardo" w:cs="Cardo"/>
          <w:i/>
        </w:rPr>
        <w:t>Exegetical Syntax: Greek  Grammar Beyond the  Basics</w:t>
      </w:r>
      <w:r w:rsidR="000A4A7E" w:rsidRPr="009612A6">
        <w:rPr>
          <w:rFonts w:ascii="Cardo" w:hAnsi="Cardo" w:cs="Cardo"/>
        </w:rPr>
        <w:t xml:space="preserve"> (Wallace)</w:t>
      </w:r>
      <w:r w:rsidR="00912689" w:rsidRPr="009612A6">
        <w:rPr>
          <w:rFonts w:ascii="Cardo" w:hAnsi="Cardo" w:cs="Cardo"/>
        </w:rPr>
        <w:t>;</w:t>
      </w:r>
      <w:r w:rsidRPr="009612A6">
        <w:rPr>
          <w:rFonts w:ascii="Cardo" w:hAnsi="Cardo" w:cs="Cardo"/>
        </w:rPr>
        <w:t xml:space="preserve"> </w:t>
      </w:r>
      <w:r w:rsidRPr="009612A6">
        <w:rPr>
          <w:rFonts w:ascii="Cardo" w:hAnsi="Cardo" w:cs="Cardo"/>
          <w:i/>
          <w:iCs/>
        </w:rPr>
        <w:t>I</w:t>
      </w:r>
      <w:r w:rsidR="00912689" w:rsidRPr="009612A6">
        <w:rPr>
          <w:rFonts w:ascii="Cardo" w:hAnsi="Cardo" w:cs="Cardo"/>
          <w:i/>
          <w:iCs/>
        </w:rPr>
        <w:t>dioms of the Greek New Testament</w:t>
      </w:r>
      <w:r w:rsidRPr="009612A6">
        <w:rPr>
          <w:rFonts w:ascii="Cardo" w:hAnsi="Cardo" w:cs="Cardo"/>
        </w:rPr>
        <w:t xml:space="preserve"> (</w:t>
      </w:r>
      <w:r w:rsidR="00912689" w:rsidRPr="009612A6">
        <w:rPr>
          <w:rFonts w:ascii="Cardo" w:hAnsi="Cardo" w:cs="Cardo"/>
        </w:rPr>
        <w:t>Porter</w:t>
      </w:r>
      <w:r w:rsidRPr="009612A6">
        <w:rPr>
          <w:rFonts w:ascii="Cardo" w:hAnsi="Cardo" w:cs="Cardo"/>
        </w:rPr>
        <w:t>)</w:t>
      </w:r>
      <w:r w:rsidR="00D22C5A" w:rsidRPr="009612A6">
        <w:rPr>
          <w:rFonts w:ascii="Cardo" w:hAnsi="Cardo" w:cs="Cardo"/>
        </w:rPr>
        <w:t xml:space="preserve">; </w:t>
      </w:r>
      <w:r w:rsidR="000F539E" w:rsidRPr="009612A6">
        <w:rPr>
          <w:rFonts w:ascii="Cardo" w:hAnsi="Cardo" w:cs="Cardo"/>
          <w:i/>
        </w:rPr>
        <w:t xml:space="preserve">A Grammar of the </w:t>
      </w:r>
      <w:r w:rsidR="00D22C5A" w:rsidRPr="009612A6">
        <w:rPr>
          <w:rFonts w:ascii="Cardo" w:hAnsi="Cardo" w:cs="Cardo"/>
          <w:i/>
          <w:iCs/>
        </w:rPr>
        <w:t xml:space="preserve">New Testaments </w:t>
      </w:r>
      <w:r w:rsidR="000F539E" w:rsidRPr="009612A6">
        <w:rPr>
          <w:rFonts w:ascii="Cardo" w:hAnsi="Cardo" w:cs="Cardo"/>
          <w:i/>
          <w:iCs/>
        </w:rPr>
        <w:t>and Early Christian Literature</w:t>
      </w:r>
      <w:r w:rsidR="00D22C5A" w:rsidRPr="009612A6">
        <w:rPr>
          <w:rFonts w:ascii="Cardo" w:hAnsi="Cardo" w:cs="Cardo"/>
        </w:rPr>
        <w:t xml:space="preserve"> (</w:t>
      </w:r>
      <w:r w:rsidR="000F539E" w:rsidRPr="009612A6">
        <w:rPr>
          <w:rFonts w:ascii="Cardo" w:hAnsi="Cardo" w:cs="Cardo"/>
        </w:rPr>
        <w:t>Blass, DeBrunner, Funk</w:t>
      </w:r>
      <w:r w:rsidR="00D22C5A" w:rsidRPr="009612A6">
        <w:rPr>
          <w:rFonts w:ascii="Cardo" w:hAnsi="Cardo" w:cs="Cardo"/>
        </w:rPr>
        <w:t>)</w:t>
      </w:r>
      <w:r w:rsidRPr="009612A6">
        <w:rPr>
          <w:rFonts w:ascii="Cardo" w:hAnsi="Cardo" w:cs="Cardo"/>
        </w:rPr>
        <w:t>].</w:t>
      </w:r>
    </w:p>
    <w:p w:rsidR="008B7426" w:rsidRPr="009612A6" w:rsidRDefault="008B7426"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3. </w:t>
      </w:r>
      <w:r w:rsidRPr="009612A6">
        <w:rPr>
          <w:rFonts w:ascii="Cardo" w:hAnsi="Cardo" w:cs="Cardo"/>
        </w:rPr>
        <w:tab/>
        <w:t xml:space="preserve">Demonstrate a basic ability to provide the proper semantic classifications of the grammatical structures encountered in the syntax of </w:t>
      </w:r>
      <w:r w:rsidR="00D279E4" w:rsidRPr="009612A6">
        <w:rPr>
          <w:rFonts w:ascii="Cardo" w:hAnsi="Cardo" w:cs="Cardo"/>
        </w:rPr>
        <w:t xml:space="preserve">Greek </w:t>
      </w:r>
      <w:r w:rsidRPr="009612A6">
        <w:rPr>
          <w:rFonts w:ascii="Cardo" w:hAnsi="Cardo" w:cs="Cardo"/>
        </w:rPr>
        <w:t>phrases and sentences.</w:t>
      </w:r>
    </w:p>
    <w:p w:rsidR="008B7426" w:rsidRPr="009612A6" w:rsidRDefault="006204B9"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 xml:space="preserve">4.  </w:t>
      </w:r>
      <w:r w:rsidR="008B7426" w:rsidRPr="009612A6">
        <w:rPr>
          <w:rFonts w:ascii="Cardo" w:hAnsi="Cardo" w:cs="Cardo"/>
        </w:rPr>
        <w:t xml:space="preserve">Demonstrate acquisition of vocabulary in the Biblical </w:t>
      </w:r>
      <w:r w:rsidR="00D279E4" w:rsidRPr="009612A6">
        <w:rPr>
          <w:rFonts w:ascii="Cardo" w:hAnsi="Cardo" w:cs="Cardo"/>
        </w:rPr>
        <w:t>Greek NT</w:t>
      </w:r>
      <w:r w:rsidR="008B7426" w:rsidRPr="009612A6">
        <w:rPr>
          <w:rFonts w:ascii="Cardo" w:hAnsi="Cardo" w:cs="Cardo"/>
        </w:rPr>
        <w:t xml:space="preserve"> corpus.</w:t>
      </w:r>
    </w:p>
    <w:p w:rsidR="00F23879" w:rsidRPr="009612A6" w:rsidRDefault="00587668"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5.  Demonstrate ability to use the BDAG standard lexicon.</w:t>
      </w:r>
    </w:p>
    <w:p w:rsidR="00852A3F" w:rsidRPr="009612A6" w:rsidRDefault="001A1903" w:rsidP="006204B9">
      <w:pPr>
        <w:tabs>
          <w:tab w:val="left" w:pos="360"/>
          <w:tab w:val="left" w:pos="720"/>
          <w:tab w:val="left" w:pos="1080"/>
          <w:tab w:val="left" w:pos="1440"/>
          <w:tab w:val="left" w:pos="1800"/>
          <w:tab w:val="left" w:pos="2160"/>
          <w:tab w:val="left" w:pos="2520"/>
          <w:tab w:val="left" w:pos="2880"/>
        </w:tabs>
        <w:ind w:left="648" w:hanging="288"/>
        <w:rPr>
          <w:rFonts w:ascii="Cardo" w:hAnsi="Cardo" w:cs="Cardo"/>
        </w:rPr>
      </w:pPr>
      <w:r w:rsidRPr="009612A6">
        <w:rPr>
          <w:rFonts w:ascii="Cardo" w:hAnsi="Cardo" w:cs="Cardo"/>
        </w:rPr>
        <w:t>6</w:t>
      </w:r>
      <w:r w:rsidR="008B7426" w:rsidRPr="009612A6">
        <w:rPr>
          <w:rFonts w:ascii="Cardo" w:hAnsi="Cardo" w:cs="Cardo"/>
        </w:rPr>
        <w:t xml:space="preserve">. </w:t>
      </w:r>
      <w:r w:rsidR="008B7426" w:rsidRPr="009612A6">
        <w:rPr>
          <w:rFonts w:ascii="Cardo" w:hAnsi="Cardo" w:cs="Cardo"/>
        </w:rPr>
        <w:tab/>
        <w:t xml:space="preserve">Demonstrate an ability to research and write an exegesis paper dealing with a pericope from the </w:t>
      </w:r>
      <w:r w:rsidR="00F23879" w:rsidRPr="009612A6">
        <w:rPr>
          <w:rFonts w:ascii="Cardo" w:hAnsi="Cardo" w:cs="Cardo"/>
        </w:rPr>
        <w:t>Greek</w:t>
      </w:r>
      <w:r w:rsidR="008B7426" w:rsidRPr="009612A6">
        <w:rPr>
          <w:rFonts w:ascii="Cardo" w:hAnsi="Cardo" w:cs="Cardo"/>
        </w:rPr>
        <w:t xml:space="preserve"> Bible.</w:t>
      </w:r>
    </w:p>
    <w:p w:rsidR="005C7DF5" w:rsidRPr="009612A6" w:rsidRDefault="005C7DF5" w:rsidP="006204B9">
      <w:pPr>
        <w:tabs>
          <w:tab w:val="left" w:pos="360"/>
          <w:tab w:val="left" w:pos="720"/>
          <w:tab w:val="left" w:pos="1080"/>
          <w:tab w:val="left" w:pos="1440"/>
          <w:tab w:val="left" w:pos="1800"/>
          <w:tab w:val="left" w:pos="2160"/>
          <w:tab w:val="left" w:pos="2520"/>
          <w:tab w:val="left" w:pos="2880"/>
        </w:tabs>
        <w:rPr>
          <w:rFonts w:ascii="Cardo" w:hAnsi="Cardo" w:cs="Cardo"/>
          <w:b/>
        </w:rPr>
      </w:pPr>
    </w:p>
    <w:p w:rsidR="00883009" w:rsidRPr="009612A6"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b/>
        </w:rPr>
      </w:pPr>
      <w:r w:rsidRPr="009612A6">
        <w:rPr>
          <w:rFonts w:ascii="Cardo" w:hAnsi="Cardo" w:cs="Cardo"/>
          <w:b/>
        </w:rPr>
        <w:t>COURSE TEXTS</w:t>
      </w:r>
      <w:r w:rsidR="00894C5F" w:rsidRPr="009612A6">
        <w:rPr>
          <w:rFonts w:ascii="Cardo" w:hAnsi="Cardo" w:cs="Cardo"/>
          <w:b/>
        </w:rPr>
        <w:t>/RESOURCES</w:t>
      </w:r>
      <w:r w:rsidR="00FF54BB" w:rsidRPr="009612A6">
        <w:rPr>
          <w:rFonts w:ascii="Cardo" w:hAnsi="Cardo" w:cs="Cardo"/>
          <w:b/>
        </w:rPr>
        <w:t>:</w:t>
      </w:r>
    </w:p>
    <w:p w:rsidR="00883009" w:rsidRPr="009612A6" w:rsidRDefault="00883009" w:rsidP="006204B9">
      <w:pPr>
        <w:tabs>
          <w:tab w:val="left" w:pos="360"/>
          <w:tab w:val="left" w:pos="720"/>
          <w:tab w:val="left" w:pos="1080"/>
          <w:tab w:val="left" w:pos="1440"/>
          <w:tab w:val="left" w:pos="1800"/>
          <w:tab w:val="left" w:pos="2160"/>
          <w:tab w:val="left" w:pos="2520"/>
          <w:tab w:val="left" w:pos="2880"/>
        </w:tabs>
        <w:ind w:left="720" w:hanging="720"/>
        <w:rPr>
          <w:rFonts w:ascii="Cardo" w:hAnsi="Cardo" w:cs="Cardo"/>
          <w:b/>
        </w:rPr>
      </w:pPr>
    </w:p>
    <w:p w:rsidR="00883009" w:rsidRPr="009612A6" w:rsidRDefault="00883009" w:rsidP="006204B9">
      <w:pPr>
        <w:tabs>
          <w:tab w:val="left" w:pos="360"/>
          <w:tab w:val="left" w:pos="720"/>
          <w:tab w:val="left" w:pos="1080"/>
          <w:tab w:val="left" w:pos="1440"/>
          <w:tab w:val="left" w:pos="1800"/>
          <w:tab w:val="left" w:pos="2160"/>
          <w:tab w:val="left" w:pos="2520"/>
          <w:tab w:val="left" w:pos="2880"/>
        </w:tabs>
        <w:ind w:left="720" w:hanging="720"/>
        <w:rPr>
          <w:rFonts w:ascii="Cardo" w:hAnsi="Cardo" w:cs="Cardo"/>
          <w:bCs/>
        </w:rPr>
      </w:pPr>
      <w:r w:rsidRPr="009612A6">
        <w:rPr>
          <w:rFonts w:ascii="Cardo" w:hAnsi="Cardo" w:cs="Cardo"/>
          <w:b/>
        </w:rPr>
        <w:t>Required</w:t>
      </w:r>
      <w:r w:rsidR="001F0F38" w:rsidRPr="009612A6">
        <w:rPr>
          <w:rFonts w:ascii="Cardo" w:hAnsi="Cardo" w:cs="Cardo"/>
          <w:b/>
        </w:rPr>
        <w:t>:</w:t>
      </w:r>
    </w:p>
    <w:p w:rsidR="00232772" w:rsidRPr="009612A6" w:rsidRDefault="00232772" w:rsidP="006204B9">
      <w:pPr>
        <w:tabs>
          <w:tab w:val="left" w:pos="360"/>
          <w:tab w:val="left" w:pos="720"/>
          <w:tab w:val="left" w:pos="1080"/>
          <w:tab w:val="left" w:pos="1440"/>
          <w:tab w:val="left" w:pos="1800"/>
          <w:tab w:val="left" w:pos="2160"/>
          <w:tab w:val="left" w:pos="2520"/>
          <w:tab w:val="left" w:pos="2880"/>
        </w:tabs>
        <w:ind w:left="720" w:hanging="720"/>
        <w:rPr>
          <w:rFonts w:ascii="Cardo" w:hAnsi="Cardo" w:cs="Cardo"/>
          <w:b/>
        </w:rPr>
      </w:pPr>
    </w:p>
    <w:p w:rsidR="001237A1" w:rsidRDefault="002144BF" w:rsidP="001237A1">
      <w:pPr>
        <w:tabs>
          <w:tab w:val="left" w:pos="360"/>
          <w:tab w:val="left" w:pos="504"/>
          <w:tab w:val="left" w:pos="720"/>
          <w:tab w:val="left" w:pos="1080"/>
          <w:tab w:val="left" w:pos="1440"/>
          <w:tab w:val="left" w:pos="1800"/>
          <w:tab w:val="left" w:pos="2160"/>
          <w:tab w:val="left" w:pos="2520"/>
          <w:tab w:val="left" w:pos="2880"/>
        </w:tabs>
        <w:ind w:left="720" w:hanging="360"/>
        <w:rPr>
          <w:rFonts w:ascii="Cardo" w:hAnsi="Cardo" w:cs="Cardo"/>
        </w:rPr>
      </w:pPr>
      <w:r w:rsidRPr="009612A6">
        <w:rPr>
          <w:rFonts w:ascii="Cardo" w:hAnsi="Cardo" w:cs="Cardo"/>
        </w:rPr>
        <w:t>Blass, F. and A. DeBrunner.</w:t>
      </w:r>
      <w:r w:rsidRPr="009612A6">
        <w:rPr>
          <w:rFonts w:ascii="Cardo" w:hAnsi="Cardo" w:cs="Cardo"/>
          <w:i/>
          <w:iCs/>
        </w:rPr>
        <w:t>A Greek Grammar of the New Testament and Other Early Christian Literature</w:t>
      </w:r>
      <w:r w:rsidRPr="009612A6">
        <w:rPr>
          <w:rFonts w:ascii="Cardo" w:hAnsi="Cardo" w:cs="Cardo"/>
        </w:rPr>
        <w:t>. Translated by Robert W. Funk. Chicago: University of Chicago, 1961.</w:t>
      </w:r>
      <w:r w:rsidR="00356A95">
        <w:rPr>
          <w:rFonts w:ascii="Cardo" w:hAnsi="Cardo" w:cs="Cardo"/>
        </w:rPr>
        <w:t xml:space="preserve"> [BDF; </w:t>
      </w:r>
      <w:r w:rsidR="00356A95" w:rsidRPr="00356A95">
        <w:rPr>
          <w:rFonts w:ascii="Cardo" w:hAnsi="Cardo" w:cs="Cardo"/>
        </w:rPr>
        <w:t>ISBN: 0-226-27110-2</w:t>
      </w:r>
      <w:r w:rsidR="00356A95">
        <w:rPr>
          <w:rFonts w:ascii="Cardo" w:hAnsi="Cardo" w:cs="Cardo"/>
        </w:rPr>
        <w:t>]</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720" w:hanging="360"/>
        <w:rPr>
          <w:rFonts w:ascii="Cardo" w:hAnsi="Cardo" w:cs="Cardo"/>
        </w:rPr>
      </w:pP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720" w:hanging="360"/>
        <w:rPr>
          <w:rFonts w:ascii="Cardo" w:hAnsi="Cardo" w:cs="Cardo"/>
        </w:rPr>
      </w:pPr>
      <w:r>
        <w:rPr>
          <w:rFonts w:ascii="Cardo" w:hAnsi="Cardo" w:cs="Cardo"/>
        </w:rPr>
        <w:t>D</w:t>
      </w:r>
      <w:r w:rsidR="002144BF" w:rsidRPr="009612A6">
        <w:rPr>
          <w:rFonts w:ascii="Cardo" w:hAnsi="Cardo" w:cs="Cardo"/>
        </w:rPr>
        <w:t xml:space="preserve">anker, Frederick William, ed. </w:t>
      </w:r>
      <w:r w:rsidR="002144BF" w:rsidRPr="009612A6">
        <w:rPr>
          <w:rFonts w:ascii="Cardo" w:hAnsi="Cardo" w:cs="Cardo"/>
          <w:i/>
          <w:iCs/>
        </w:rPr>
        <w:t>A Greek-English Lexicon of the New Testament and Other Early Christian Literature</w:t>
      </w:r>
      <w:r w:rsidR="002144BF" w:rsidRPr="009612A6">
        <w:rPr>
          <w:rFonts w:ascii="Cardo" w:hAnsi="Cardo" w:cs="Cardo"/>
        </w:rPr>
        <w:t xml:space="preserve">, 3rd ed. Chicago: University of Chicago, 2000. [BDAG;  ISBN: 0-226-03933-1]  NOTE: This lexicon is an expensive purchase, but </w:t>
      </w:r>
      <w:r w:rsidR="002144BF" w:rsidRPr="009612A6">
        <w:rPr>
          <w:rFonts w:ascii="Cardo" w:hAnsi="Cardo" w:cs="Cardo"/>
        </w:rPr>
        <w:lastRenderedPageBreak/>
        <w:t>it is worth the money to have the very best resource for a lifetime of study and preaching.  You may acquire the print edition, or if you use a Bible software program, you may acquire an electronic version compatible with your software. Please ask me if you’re interested in my opinion about Bible software.</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720" w:hanging="360"/>
        <w:rPr>
          <w:rFonts w:ascii="Cardo" w:hAnsi="Cardo" w:cs="Cardo"/>
        </w:rPr>
      </w:pPr>
    </w:p>
    <w:p w:rsidR="002144BF" w:rsidRPr="009612A6" w:rsidRDefault="002144BF" w:rsidP="001237A1">
      <w:pPr>
        <w:tabs>
          <w:tab w:val="left" w:pos="360"/>
          <w:tab w:val="left" w:pos="504"/>
          <w:tab w:val="left" w:pos="720"/>
          <w:tab w:val="left" w:pos="1080"/>
          <w:tab w:val="left" w:pos="1440"/>
          <w:tab w:val="left" w:pos="1800"/>
          <w:tab w:val="left" w:pos="2160"/>
          <w:tab w:val="left" w:pos="2520"/>
          <w:tab w:val="left" w:pos="2880"/>
        </w:tabs>
        <w:ind w:left="720" w:hanging="360"/>
        <w:rPr>
          <w:rFonts w:ascii="Cardo" w:hAnsi="Cardo" w:cs="Cardo"/>
        </w:rPr>
      </w:pPr>
      <w:r w:rsidRPr="009612A6">
        <w:rPr>
          <w:rFonts w:ascii="Cardo" w:hAnsi="Cardo" w:cs="Cardo"/>
        </w:rPr>
        <w:t xml:space="preserve">Institute for NT Textual Research. </w:t>
      </w:r>
      <w:r w:rsidRPr="009612A6">
        <w:rPr>
          <w:rFonts w:ascii="Cardo" w:hAnsi="Cardo" w:cs="Cardo"/>
          <w:i/>
          <w:iCs/>
        </w:rPr>
        <w:t>Novum Testamentus Graece</w:t>
      </w:r>
      <w:r w:rsidRPr="009612A6">
        <w:rPr>
          <w:rFonts w:ascii="Cardo" w:hAnsi="Cardo" w:cs="Cardo"/>
        </w:rPr>
        <w:t xml:space="preserve"> (Nestle-Aland 28th Revised Standard Edition). Stuttgart: German Bible Societies, 2012. [NA28; ISBN: 9783438051400]  NOTE: This is the most up-to-date printed edition of the Greek NT. If you have NA 27, that would be sufficient for now.</w:t>
      </w:r>
    </w:p>
    <w:p w:rsidR="002144BF" w:rsidRPr="009612A6" w:rsidRDefault="002144BF" w:rsidP="006204B9">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rPr>
      </w:pP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r w:rsidRPr="009612A6">
        <w:rPr>
          <w:rFonts w:ascii="Cardo" w:hAnsi="Cardo" w:cs="Cardo"/>
        </w:rPr>
        <w:t xml:space="preserve">Naselli, Andrew David. </w:t>
      </w:r>
      <w:r w:rsidRPr="009612A6">
        <w:rPr>
          <w:rFonts w:ascii="Cardo" w:hAnsi="Cardo" w:cs="Cardo"/>
          <w:i/>
        </w:rPr>
        <w:t>How to Understand and Apply the New Testament: Twelve Steps from Exegesis to Theology.</w:t>
      </w:r>
      <w:r w:rsidRPr="009612A6">
        <w:rPr>
          <w:rFonts w:ascii="Cardo" w:hAnsi="Cardo" w:cs="Cardo"/>
          <w:iCs/>
        </w:rPr>
        <w:t xml:space="preserve"> Phillipsburg, NJ: P&amp;R Publishing, 2017.</w:t>
      </w:r>
      <w:r w:rsidR="00676FA9">
        <w:rPr>
          <w:rFonts w:ascii="Cardo" w:hAnsi="Cardo" w:cs="Cardo"/>
          <w:iCs/>
        </w:rPr>
        <w:t xml:space="preserve"> [</w:t>
      </w:r>
      <w:r w:rsidR="00DD2038">
        <w:rPr>
          <w:rFonts w:ascii="Cardo" w:hAnsi="Cardo" w:cs="Cardo"/>
          <w:iCs/>
        </w:rPr>
        <w:t xml:space="preserve">HUANT: </w:t>
      </w:r>
      <w:r w:rsidR="00676FA9">
        <w:rPr>
          <w:rFonts w:ascii="Cardo" w:hAnsi="Cardo" w:cs="Cardo"/>
          <w:iCs/>
        </w:rPr>
        <w:t>ISBN: 978-1-62995-</w:t>
      </w:r>
      <w:r w:rsidR="00356A95">
        <w:rPr>
          <w:rFonts w:ascii="Cardo" w:hAnsi="Cardo" w:cs="Cardo"/>
          <w:iCs/>
        </w:rPr>
        <w:t>248-2]</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p>
    <w:p w:rsidR="001237A1" w:rsidRDefault="002144BF"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r w:rsidRPr="009612A6">
        <w:rPr>
          <w:rFonts w:ascii="Cardo" w:hAnsi="Cardo" w:cs="Cardo"/>
          <w:lang w:bidi="he-IL"/>
        </w:rPr>
        <w:t>Porter, Stanley.</w:t>
      </w:r>
      <w:r w:rsidRPr="009612A6">
        <w:rPr>
          <w:rFonts w:ascii="Cardo" w:hAnsi="Cardo" w:cs="Cardo"/>
          <w:i/>
          <w:iCs/>
          <w:lang w:bidi="he-IL"/>
        </w:rPr>
        <w:t xml:space="preserve"> Idioms of the Greek New Testament</w:t>
      </w:r>
      <w:r w:rsidRPr="009612A6">
        <w:rPr>
          <w:rFonts w:ascii="Cardo" w:hAnsi="Cardo" w:cs="Cardo"/>
          <w:lang w:bidi="he-IL"/>
        </w:rPr>
        <w:t>, 2nd ed.  Biblical Languages: Greek series. Sheffield: JSOT Press/</w:t>
      </w:r>
      <w:r w:rsidRPr="009612A6">
        <w:rPr>
          <w:rStyle w:val="apple-style-span"/>
          <w:rFonts w:ascii="Cardo" w:hAnsi="Cardo" w:cs="Cardo"/>
          <w:color w:val="000000"/>
        </w:rPr>
        <w:t>Continuum</w:t>
      </w:r>
      <w:r w:rsidRPr="009612A6">
        <w:rPr>
          <w:rFonts w:ascii="Cardo" w:hAnsi="Cardo" w:cs="Cardo"/>
          <w:lang w:bidi="he-IL"/>
        </w:rPr>
        <w:t xml:space="preserve">, 1992.  [ISBN: </w:t>
      </w:r>
      <w:r w:rsidRPr="009612A6">
        <w:rPr>
          <w:rStyle w:val="apple-style-span"/>
          <w:rFonts w:ascii="Cardo" w:hAnsi="Cardo" w:cs="Cardo"/>
          <w:color w:val="000000"/>
        </w:rPr>
        <w:t>1850753792 paperback]</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p>
    <w:p w:rsidR="000B60C1" w:rsidRDefault="000B60C1" w:rsidP="001237A1">
      <w:pPr>
        <w:tabs>
          <w:tab w:val="left" w:pos="360"/>
          <w:tab w:val="left" w:pos="504"/>
          <w:tab w:val="left" w:pos="720"/>
          <w:tab w:val="left" w:pos="1080"/>
          <w:tab w:val="left" w:pos="1440"/>
          <w:tab w:val="left" w:pos="1800"/>
          <w:tab w:val="left" w:pos="2160"/>
          <w:tab w:val="left" w:pos="2520"/>
          <w:tab w:val="left" w:pos="2880"/>
        </w:tabs>
        <w:ind w:left="864" w:hanging="360"/>
        <w:rPr>
          <w:rStyle w:val="apple-style-span"/>
          <w:rFonts w:ascii="Cardo" w:hAnsi="Cardo" w:cs="Cardo"/>
          <w:color w:val="000000"/>
        </w:rPr>
      </w:pPr>
      <w:r w:rsidRPr="009612A6">
        <w:rPr>
          <w:rFonts w:ascii="Cardo" w:hAnsi="Cardo" w:cs="Cardo"/>
        </w:rPr>
        <w:t xml:space="preserve">Sumney, Jerry L. </w:t>
      </w:r>
      <w:r w:rsidRPr="009612A6">
        <w:rPr>
          <w:rFonts w:ascii="Cardo" w:hAnsi="Cardo" w:cs="Cardo"/>
          <w:i/>
          <w:iCs/>
        </w:rPr>
        <w:t>Philippians: A Greek Student’s Intermediate Reader</w:t>
      </w:r>
      <w:r w:rsidRPr="009612A6">
        <w:rPr>
          <w:rFonts w:ascii="Cardo" w:hAnsi="Cardo" w:cs="Cardo"/>
        </w:rPr>
        <w:t xml:space="preserve">. Peabody, Mass.: Hendrickson, 2007.  </w:t>
      </w:r>
      <w:r w:rsidR="00356A95">
        <w:rPr>
          <w:rFonts w:ascii="Cardo" w:hAnsi="Cardo" w:cs="Cardo"/>
        </w:rPr>
        <w:t>[</w:t>
      </w:r>
      <w:r w:rsidRPr="009612A6">
        <w:rPr>
          <w:rStyle w:val="apple-style-span"/>
          <w:rFonts w:ascii="Cardo" w:hAnsi="Cardo" w:cs="Cardo"/>
          <w:color w:val="000000"/>
        </w:rPr>
        <w:t>ISBN:</w:t>
      </w:r>
      <w:r w:rsidRPr="009612A6">
        <w:rPr>
          <w:rStyle w:val="apple-converted-space"/>
          <w:rFonts w:ascii="Cardo" w:hAnsi="Cardo" w:cs="Cardo"/>
          <w:color w:val="000000"/>
        </w:rPr>
        <w:t> </w:t>
      </w:r>
      <w:r w:rsidR="00356A95">
        <w:rPr>
          <w:rStyle w:val="apple-style-span"/>
          <w:rFonts w:ascii="Cardo" w:hAnsi="Cardo" w:cs="Cardo"/>
          <w:color w:val="000000"/>
        </w:rPr>
        <w:t>978-1-56563-991-1]</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r w:rsidRPr="009612A6">
        <w:rPr>
          <w:rFonts w:ascii="Cardo" w:hAnsi="Cardo" w:cs="Cardo"/>
        </w:rPr>
        <w:t xml:space="preserve">Wallace, Daniel B. </w:t>
      </w:r>
      <w:r w:rsidRPr="009612A6">
        <w:rPr>
          <w:rFonts w:ascii="Cardo" w:hAnsi="Cardo" w:cs="Cardo"/>
          <w:i/>
          <w:iCs/>
        </w:rPr>
        <w:t>Basics of New Testament Syntax</w:t>
      </w:r>
      <w:r w:rsidRPr="009612A6">
        <w:rPr>
          <w:rFonts w:ascii="Cardo" w:hAnsi="Cardo" w:cs="Cardo"/>
        </w:rPr>
        <w:t>. Grand Rapids: Zondervan, 2000.  [W-Abr; ISBN: 0-310-23229-5]</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r>
        <w:rPr>
          <w:rFonts w:ascii="Cardo" w:hAnsi="Cardo" w:cs="Cardo"/>
          <w:iCs/>
        </w:rPr>
        <w:t>OR</w:t>
      </w:r>
    </w:p>
    <w:p w:rsidR="001237A1" w:rsidRPr="008C55BF" w:rsidRDefault="001237A1" w:rsidP="008C55BF">
      <w:pPr>
        <w:tabs>
          <w:tab w:val="left" w:pos="360"/>
          <w:tab w:val="left" w:pos="504"/>
          <w:tab w:val="left" w:pos="720"/>
          <w:tab w:val="left" w:pos="1080"/>
          <w:tab w:val="left" w:pos="1440"/>
          <w:tab w:val="left" w:pos="1800"/>
          <w:tab w:val="left" w:pos="2160"/>
          <w:tab w:val="left" w:pos="2520"/>
          <w:tab w:val="left" w:pos="2880"/>
        </w:tabs>
        <w:ind w:left="864" w:hanging="360"/>
        <w:rPr>
          <w:rStyle w:val="apple-style-span"/>
          <w:rFonts w:ascii="Cardo" w:hAnsi="Cardo" w:cs="Cardo"/>
          <w:iCs/>
        </w:rPr>
      </w:pPr>
      <w:r w:rsidRPr="009612A6">
        <w:rPr>
          <w:rFonts w:ascii="Cardo" w:hAnsi="Cardo" w:cs="Cardo"/>
        </w:rPr>
        <w:t xml:space="preserve">Wallace, Daniel B. </w:t>
      </w:r>
      <w:r w:rsidRPr="009612A6">
        <w:rPr>
          <w:rFonts w:ascii="Cardo" w:hAnsi="Cardo" w:cs="Cardo"/>
          <w:i/>
          <w:iCs/>
        </w:rPr>
        <w:t>Greek Grammar, Beyond the Basics: An Exegetical Syntax of the New Testament</w:t>
      </w:r>
      <w:r w:rsidRPr="009612A6">
        <w:rPr>
          <w:rFonts w:ascii="Cardo" w:hAnsi="Cardo" w:cs="Cardo"/>
        </w:rPr>
        <w:t>. Grand Rapids: Zondervan, 1996.  [Wallace]</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Style w:val="apple-style-span"/>
          <w:rFonts w:ascii="Cardo" w:hAnsi="Cardo" w:cs="Cardo"/>
          <w:color w:val="000000"/>
        </w:rPr>
      </w:pPr>
    </w:p>
    <w:p w:rsidR="002144BF" w:rsidRPr="008C55BF" w:rsidRDefault="002144BF" w:rsidP="002144BF">
      <w:pPr>
        <w:jc w:val="both"/>
        <w:rPr>
          <w:rFonts w:ascii="Cardo" w:hAnsi="Cardo" w:cs="Cardo"/>
          <w:b/>
          <w:bCs/>
        </w:rPr>
      </w:pPr>
      <w:r w:rsidRPr="008C55BF">
        <w:rPr>
          <w:rFonts w:ascii="Cardo" w:hAnsi="Cardo" w:cs="Cardo"/>
          <w:b/>
          <w:bCs/>
        </w:rPr>
        <w:t>Other Reference Materials (optional this semester</w:t>
      </w:r>
      <w:r w:rsidR="002D731F">
        <w:rPr>
          <w:rFonts w:ascii="Cardo" w:hAnsi="Cardo" w:cs="Cardo"/>
          <w:b/>
          <w:bCs/>
        </w:rPr>
        <w:t>; can be used for research</w:t>
      </w:r>
      <w:r w:rsidRPr="008C55BF">
        <w:rPr>
          <w:rFonts w:ascii="Cardo" w:hAnsi="Cardo" w:cs="Cardo"/>
          <w:b/>
          <w:bCs/>
        </w:rPr>
        <w:t>):</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rPr>
      </w:pPr>
    </w:p>
    <w:p w:rsidR="001237A1" w:rsidRDefault="000B60C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r w:rsidRPr="009612A6">
        <w:rPr>
          <w:rFonts w:ascii="Cardo" w:hAnsi="Cardo" w:cs="Cardo"/>
        </w:rPr>
        <w:t xml:space="preserve">Moule, C. F. D. </w:t>
      </w:r>
      <w:r w:rsidRPr="009612A6">
        <w:rPr>
          <w:rFonts w:ascii="Cardo" w:hAnsi="Cardo" w:cs="Cardo"/>
          <w:i/>
        </w:rPr>
        <w:t>An Idiom Book of New Testament Greek</w:t>
      </w:r>
      <w:r w:rsidRPr="009612A6">
        <w:rPr>
          <w:rFonts w:ascii="Cardo" w:hAnsi="Cardo" w:cs="Cardo"/>
        </w:rPr>
        <w:t>. 2d ed. Cambridge: Cambridge University Press, 1959.</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p>
    <w:p w:rsidR="001237A1" w:rsidRDefault="000B60C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r w:rsidRPr="009612A6">
        <w:rPr>
          <w:rFonts w:ascii="Cardo" w:hAnsi="Cardo" w:cs="Cardo"/>
        </w:rPr>
        <w:t xml:space="preserve">Moulton, James Hope, Wilbert Francis Howard, and Nigel Turner. </w:t>
      </w:r>
      <w:r w:rsidRPr="009612A6">
        <w:rPr>
          <w:rFonts w:ascii="Cardo" w:hAnsi="Cardo" w:cs="Cardo"/>
          <w:i/>
        </w:rPr>
        <w:t>A Grammar of New Testament Greek</w:t>
      </w:r>
      <w:r w:rsidRPr="009612A6">
        <w:rPr>
          <w:rFonts w:ascii="Cardo" w:hAnsi="Cardo" w:cs="Cardo"/>
        </w:rPr>
        <w:t>. 4 vols. Edinburgh: T &amp; T Clark, 1908–1976.</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p>
    <w:p w:rsidR="001237A1" w:rsidRDefault="0016047F"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r w:rsidRPr="009612A6">
        <w:rPr>
          <w:rFonts w:ascii="Cardo" w:hAnsi="Cardo" w:cs="Cardo"/>
        </w:rPr>
        <w:t xml:space="preserve">Robertson, A. T. </w:t>
      </w:r>
      <w:r w:rsidRPr="009612A6">
        <w:rPr>
          <w:rFonts w:ascii="Cardo" w:hAnsi="Cardo" w:cs="Cardo"/>
          <w:i/>
        </w:rPr>
        <w:t>A Grammar of the Greek New Testament in the Light of Historical Research</w:t>
      </w:r>
      <w:r w:rsidRPr="009612A6">
        <w:rPr>
          <w:rFonts w:ascii="Cardo" w:hAnsi="Cardo" w:cs="Cardo"/>
        </w:rPr>
        <w:t>. Nashville: Broadman Press, 1934.  ISBN: 9780805413083</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p>
    <w:p w:rsidR="00676FA9" w:rsidRDefault="00676FA9" w:rsidP="00676FA9">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r w:rsidRPr="009612A6">
        <w:rPr>
          <w:rFonts w:ascii="Cardo" w:hAnsi="Cardo" w:cs="Cardo"/>
        </w:rPr>
        <w:t xml:space="preserve">Runge, Steven E.  </w:t>
      </w:r>
      <w:r w:rsidRPr="009612A6">
        <w:rPr>
          <w:rFonts w:ascii="Cardo" w:hAnsi="Cardo" w:cs="Cardo"/>
          <w:i/>
          <w:iCs/>
        </w:rPr>
        <w:t>Discourse Grammar of the Greek New Testament: A Practical Introduction for Teaching and Exegesis.</w:t>
      </w:r>
      <w:r w:rsidRPr="009612A6">
        <w:rPr>
          <w:rFonts w:ascii="Cardo" w:hAnsi="Cardo" w:cs="Cardo"/>
        </w:rPr>
        <w:t xml:space="preserve">  Peabody, Mass.: Hendrickson Publishers Marketing, 2010.  </w:t>
      </w:r>
      <w:r w:rsidRPr="009612A6">
        <w:rPr>
          <w:rStyle w:val="apple-style-span"/>
          <w:rFonts w:ascii="Cardo" w:hAnsi="Cardo" w:cs="Cardo"/>
          <w:color w:val="000000"/>
        </w:rPr>
        <w:t>ISBN:</w:t>
      </w:r>
      <w:r w:rsidRPr="009612A6">
        <w:rPr>
          <w:rStyle w:val="apple-converted-space"/>
          <w:rFonts w:ascii="Cardo" w:hAnsi="Cardo" w:cs="Cardo"/>
          <w:color w:val="000000"/>
        </w:rPr>
        <w:t> </w:t>
      </w:r>
      <w:r w:rsidRPr="009612A6">
        <w:rPr>
          <w:rStyle w:val="apple-style-span"/>
          <w:rFonts w:ascii="Cardo" w:hAnsi="Cardo" w:cs="Cardo"/>
          <w:color w:val="000000"/>
        </w:rPr>
        <w:t>978-1-59856-583-6.</w:t>
      </w:r>
    </w:p>
    <w:p w:rsidR="00676FA9" w:rsidRDefault="00676FA9" w:rsidP="00676FA9">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iCs/>
        </w:rPr>
      </w:pPr>
    </w:p>
    <w:p w:rsidR="001237A1" w:rsidRDefault="000B60C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r w:rsidRPr="009612A6">
        <w:rPr>
          <w:rFonts w:ascii="Cardo" w:hAnsi="Cardo" w:cs="Cardo"/>
        </w:rPr>
        <w:t xml:space="preserve">Young, Richard A. </w:t>
      </w:r>
      <w:r w:rsidRPr="009612A6">
        <w:rPr>
          <w:rFonts w:ascii="Cardo" w:hAnsi="Cardo" w:cs="Cardo"/>
          <w:i/>
        </w:rPr>
        <w:t>Intermediate New Testament Greek: A Linguistic and Exegetical Approach</w:t>
      </w:r>
      <w:r w:rsidRPr="009612A6">
        <w:rPr>
          <w:rFonts w:ascii="Cardo" w:hAnsi="Cardo" w:cs="Cardo"/>
        </w:rPr>
        <w:t>. Nashville: Broadman &amp; Holman, 1994.</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p>
    <w:p w:rsidR="001237A1" w:rsidRDefault="0016047F"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r w:rsidRPr="009612A6">
        <w:rPr>
          <w:rFonts w:ascii="Cardo" w:hAnsi="Cardo" w:cs="Cardo"/>
        </w:rPr>
        <w:t>Zerwick, Maximilian S. J.</w:t>
      </w:r>
      <w:r w:rsidRPr="009612A6">
        <w:rPr>
          <w:rFonts w:ascii="Cardo" w:hAnsi="Cardo" w:cs="Cardo"/>
          <w:i/>
          <w:iCs/>
        </w:rPr>
        <w:t>Biblical Greek: Illustrated by Examples</w:t>
      </w:r>
      <w:r w:rsidRPr="009612A6">
        <w:rPr>
          <w:rFonts w:ascii="Cardo" w:hAnsi="Cardo" w:cs="Cardo"/>
        </w:rPr>
        <w:t>. English ed. Roma: Editrice Pontificio Istituto Biblico, 1994.</w:t>
      </w:r>
    </w:p>
    <w:p w:rsidR="001237A1" w:rsidRDefault="001237A1"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p>
    <w:p w:rsidR="0016047F" w:rsidRPr="001237A1" w:rsidRDefault="0016047F" w:rsidP="001237A1">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color w:val="000000"/>
        </w:rPr>
      </w:pPr>
      <w:r w:rsidRPr="009612A6">
        <w:rPr>
          <w:rFonts w:ascii="Cardo" w:hAnsi="Cardo" w:cs="Cardo"/>
        </w:rPr>
        <w:t xml:space="preserve">Zerwick, Maximilian and Mary Grosvenor. </w:t>
      </w:r>
      <w:r w:rsidRPr="009612A6">
        <w:rPr>
          <w:rFonts w:ascii="Cardo" w:hAnsi="Cardo" w:cs="Cardo"/>
          <w:i/>
          <w:iCs/>
        </w:rPr>
        <w:t>A Grammatical Analysis of the Greek New Testament</w:t>
      </w:r>
      <w:r w:rsidRPr="009612A6">
        <w:rPr>
          <w:rFonts w:ascii="Cardo" w:hAnsi="Cardo" w:cs="Cardo"/>
        </w:rPr>
        <w:t>.  5th ed. Rome: Editrice Pontificio Istituto Biblico, 1996.</w:t>
      </w:r>
    </w:p>
    <w:p w:rsidR="001F0F38" w:rsidRPr="009612A6" w:rsidRDefault="001F0F38" w:rsidP="006204B9">
      <w:pPr>
        <w:tabs>
          <w:tab w:val="left" w:pos="360"/>
          <w:tab w:val="left" w:pos="504"/>
          <w:tab w:val="left" w:pos="720"/>
          <w:tab w:val="left" w:pos="1080"/>
          <w:tab w:val="left" w:pos="1440"/>
          <w:tab w:val="left" w:pos="1800"/>
          <w:tab w:val="left" w:pos="2160"/>
          <w:tab w:val="left" w:pos="2520"/>
          <w:tab w:val="left" w:pos="2880"/>
        </w:tabs>
        <w:ind w:left="864" w:hanging="360"/>
        <w:rPr>
          <w:rFonts w:ascii="Cardo" w:hAnsi="Cardo" w:cs="Cardo"/>
          <w:bCs/>
        </w:rPr>
      </w:pPr>
    </w:p>
    <w:p w:rsidR="001F0F38" w:rsidRPr="008C55BF" w:rsidRDefault="001F0F38" w:rsidP="008C55BF">
      <w:pPr>
        <w:tabs>
          <w:tab w:val="left" w:pos="360"/>
          <w:tab w:val="left" w:pos="504"/>
          <w:tab w:val="left" w:pos="720"/>
          <w:tab w:val="left" w:pos="1080"/>
          <w:tab w:val="left" w:pos="1440"/>
          <w:tab w:val="left" w:pos="1800"/>
          <w:tab w:val="left" w:pos="2160"/>
          <w:tab w:val="left" w:pos="2520"/>
          <w:tab w:val="left" w:pos="2880"/>
        </w:tabs>
        <w:ind w:left="360" w:hanging="360"/>
        <w:rPr>
          <w:rFonts w:ascii="Cardo" w:hAnsi="Cardo" w:cs="Cardo"/>
          <w:b/>
          <w:bCs/>
        </w:rPr>
      </w:pPr>
      <w:r w:rsidRPr="008C55BF">
        <w:rPr>
          <w:rFonts w:ascii="Cardo" w:hAnsi="Cardo" w:cs="Cardo"/>
          <w:b/>
          <w:bCs/>
        </w:rPr>
        <w:t xml:space="preserve">Internet access to the following websites: </w:t>
      </w:r>
    </w:p>
    <w:p w:rsidR="001F0F38" w:rsidRPr="009612A6" w:rsidRDefault="00C214DE" w:rsidP="008C55BF">
      <w:pPr>
        <w:tabs>
          <w:tab w:val="left" w:pos="360"/>
          <w:tab w:val="left" w:pos="504"/>
          <w:tab w:val="left" w:pos="720"/>
          <w:tab w:val="left" w:pos="1080"/>
          <w:tab w:val="left" w:pos="1440"/>
          <w:tab w:val="left" w:pos="1800"/>
          <w:tab w:val="left" w:pos="2160"/>
          <w:tab w:val="left" w:pos="2520"/>
          <w:tab w:val="left" w:pos="2880"/>
        </w:tabs>
        <w:ind w:left="720" w:hanging="360"/>
        <w:rPr>
          <w:rStyle w:val="Hyperlink"/>
          <w:rFonts w:ascii="Cardo" w:hAnsi="Cardo" w:cs="Cardo"/>
          <w:bCs/>
          <w:color w:val="auto"/>
          <w:u w:val="none"/>
        </w:rPr>
      </w:pPr>
      <w:hyperlink r:id="rId8" w:history="1">
        <w:r w:rsidR="001F0F38" w:rsidRPr="009612A6">
          <w:rPr>
            <w:rStyle w:val="Hyperlink"/>
            <w:rFonts w:ascii="Cardo" w:hAnsi="Cardo" w:cs="Cardo"/>
          </w:rPr>
          <w:t>http://BiblicalLanguages.net</w:t>
        </w:r>
      </w:hyperlink>
      <w:r w:rsidR="00062767" w:rsidRPr="009612A6">
        <w:rPr>
          <w:rFonts w:ascii="Cardo" w:hAnsi="Cardo" w:cs="Cardo"/>
        </w:rPr>
        <w:t xml:space="preserve"> [This is my academic website where I keep my course materials and notes. Look for the “</w:t>
      </w:r>
      <w:r w:rsidR="00DD2038">
        <w:rPr>
          <w:rFonts w:ascii="Cardo" w:hAnsi="Cardo" w:cs="Cardo"/>
        </w:rPr>
        <w:t>Greek</w:t>
      </w:r>
      <w:r w:rsidR="00062767" w:rsidRPr="009612A6">
        <w:rPr>
          <w:rFonts w:ascii="Cardo" w:hAnsi="Cardo" w:cs="Cardo"/>
        </w:rPr>
        <w:t xml:space="preserve"> Exegesis” course on the right-hand side. When you click on it, you should see a link called “Restricted Access.” You may access some helpful resources there. The password is: calvin]</w:t>
      </w:r>
    </w:p>
    <w:p w:rsidR="00104ACA" w:rsidRPr="00571F62" w:rsidRDefault="00571F62" w:rsidP="00571F62">
      <w:pPr>
        <w:tabs>
          <w:tab w:val="left" w:pos="360"/>
          <w:tab w:val="left" w:pos="504"/>
          <w:tab w:val="left" w:pos="720"/>
          <w:tab w:val="left" w:pos="1080"/>
          <w:tab w:val="left" w:pos="1440"/>
          <w:tab w:val="left" w:pos="1800"/>
          <w:tab w:val="left" w:pos="2160"/>
          <w:tab w:val="left" w:pos="2520"/>
          <w:tab w:val="left" w:pos="2880"/>
        </w:tabs>
        <w:ind w:left="720" w:hanging="360"/>
        <w:rPr>
          <w:rFonts w:ascii="Cardo" w:hAnsi="Cardo" w:cs="Cardo"/>
          <w:bCs/>
        </w:rPr>
      </w:pPr>
      <w:hyperlink r:id="rId9" w:history="1">
        <w:r w:rsidRPr="00F5141E">
          <w:rPr>
            <w:rStyle w:val="Hyperlink"/>
            <w:rFonts w:ascii="Cardo" w:hAnsi="Cardo" w:cs="Cardo"/>
          </w:rPr>
          <w:t>https://dailydoseofgreek.com</w:t>
        </w:r>
      </w:hyperlink>
      <w:r w:rsidR="00062767" w:rsidRPr="009612A6">
        <w:rPr>
          <w:rFonts w:ascii="Cardo" w:hAnsi="Cardo" w:cs="Cardo"/>
        </w:rPr>
        <w:t xml:space="preserve"> [This is a website started by Prof. </w:t>
      </w:r>
      <w:r>
        <w:rPr>
          <w:rFonts w:ascii="Cardo" w:hAnsi="Cardo" w:cs="Cardo"/>
        </w:rPr>
        <w:t>Rob Plummer</w:t>
      </w:r>
      <w:r w:rsidR="00062767" w:rsidRPr="009612A6">
        <w:rPr>
          <w:rFonts w:ascii="Cardo" w:hAnsi="Cardo" w:cs="Cardo"/>
        </w:rPr>
        <w:t xml:space="preserve"> of </w:t>
      </w:r>
      <w:r>
        <w:rPr>
          <w:rFonts w:ascii="Cardo" w:hAnsi="Cardo" w:cs="Cardo"/>
        </w:rPr>
        <w:t>The Southern Baptist Theological Seminary</w:t>
      </w:r>
      <w:r w:rsidR="00062767" w:rsidRPr="009612A6">
        <w:rPr>
          <w:rFonts w:ascii="Cardo" w:hAnsi="Cardo" w:cs="Cardo"/>
        </w:rPr>
        <w:t xml:space="preserve">, where he provides (along with some others) daily, 2-minute discussions on a verse of the </w:t>
      </w:r>
      <w:r>
        <w:rPr>
          <w:rFonts w:ascii="Cardo" w:hAnsi="Cardo" w:cs="Cardo"/>
        </w:rPr>
        <w:t>Greek</w:t>
      </w:r>
      <w:r w:rsidR="00062767" w:rsidRPr="009612A6">
        <w:rPr>
          <w:rFonts w:ascii="Cardo" w:hAnsi="Cardo" w:cs="Cardo"/>
        </w:rPr>
        <w:t xml:space="preserve"> Bible.]</w:t>
      </w:r>
    </w:p>
    <w:p w:rsidR="00104ACA" w:rsidRPr="009612A6" w:rsidRDefault="00104ACA" w:rsidP="006204B9">
      <w:pPr>
        <w:tabs>
          <w:tab w:val="left" w:pos="360"/>
          <w:tab w:val="left" w:pos="720"/>
          <w:tab w:val="left" w:pos="1080"/>
          <w:tab w:val="left" w:pos="1440"/>
          <w:tab w:val="left" w:pos="1800"/>
          <w:tab w:val="left" w:pos="2160"/>
          <w:tab w:val="left" w:pos="2520"/>
          <w:tab w:val="left" w:pos="2880"/>
        </w:tabs>
        <w:ind w:left="720" w:hanging="720"/>
        <w:rPr>
          <w:rFonts w:ascii="Cardo" w:hAnsi="Cardo" w:cs="Cardo"/>
          <w:bCs/>
        </w:rPr>
      </w:pPr>
    </w:p>
    <w:p w:rsidR="00236ABD" w:rsidRPr="009612A6" w:rsidRDefault="00CD5CA3" w:rsidP="00AD4CED">
      <w:pPr>
        <w:tabs>
          <w:tab w:val="left" w:pos="360"/>
          <w:tab w:val="left" w:pos="1440"/>
          <w:tab w:val="left" w:pos="1800"/>
          <w:tab w:val="left" w:pos="2160"/>
          <w:tab w:val="left" w:pos="2520"/>
          <w:tab w:val="left" w:pos="2880"/>
        </w:tabs>
        <w:ind w:left="720" w:hanging="720"/>
        <w:rPr>
          <w:rFonts w:ascii="Cardo" w:hAnsi="Cardo" w:cs="Cardo"/>
          <w:b/>
          <w:bCs/>
        </w:rPr>
      </w:pPr>
      <w:r w:rsidRPr="009612A6">
        <w:rPr>
          <w:rFonts w:ascii="Cardo" w:hAnsi="Cardo" w:cs="Cardo"/>
          <w:b/>
          <w:bCs/>
        </w:rPr>
        <w:t xml:space="preserve">COURSE </w:t>
      </w:r>
      <w:r w:rsidR="00EB79BB" w:rsidRPr="009612A6">
        <w:rPr>
          <w:rFonts w:ascii="Cardo" w:hAnsi="Cardo" w:cs="Cardo"/>
          <w:b/>
          <w:bCs/>
        </w:rPr>
        <w:t xml:space="preserve">TOPICAL </w:t>
      </w:r>
      <w:r w:rsidRPr="009612A6">
        <w:rPr>
          <w:rFonts w:ascii="Cardo" w:hAnsi="Cardo" w:cs="Cardo"/>
          <w:b/>
          <w:bCs/>
        </w:rPr>
        <w:t>OUTLINE:</w:t>
      </w:r>
    </w:p>
    <w:p w:rsidR="00A96F58" w:rsidRPr="00483E12" w:rsidRDefault="00A96F58" w:rsidP="00A96F58">
      <w:pPr>
        <w:pStyle w:val="BodyText"/>
        <w:jc w:val="left"/>
        <w:rPr>
          <w:rFonts w:ascii="Bookman Old Style" w:hAnsi="Bookman Old Style" w:cs="Cardo"/>
          <w:b/>
          <w:sz w:val="20"/>
          <w:szCs w:val="20"/>
        </w:rPr>
      </w:pPr>
    </w:p>
    <w:tbl>
      <w:tblPr>
        <w:tblW w:w="9954" w:type="dxa"/>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5"/>
        <w:gridCol w:w="1215"/>
        <w:gridCol w:w="3420"/>
        <w:gridCol w:w="4104"/>
      </w:tblGrid>
      <w:tr w:rsidR="00A96F58" w:rsidRPr="00A867CC" w:rsidTr="00C214DE">
        <w:tc>
          <w:tcPr>
            <w:tcW w:w="2430" w:type="dxa"/>
            <w:gridSpan w:val="2"/>
            <w:tcBorders>
              <w:top w:val="single" w:sz="4" w:space="0" w:color="auto"/>
              <w:left w:val="single" w:sz="4" w:space="0" w:color="auto"/>
              <w:bottom w:val="single" w:sz="4" w:space="0" w:color="auto"/>
              <w:right w:val="single" w:sz="4" w:space="0" w:color="auto"/>
            </w:tcBorders>
          </w:tcPr>
          <w:p w:rsidR="00A96F58" w:rsidRPr="00A867CC" w:rsidRDefault="00A96F58" w:rsidP="00C214DE">
            <w:pPr>
              <w:pStyle w:val="BodyText"/>
              <w:spacing w:before="120" w:after="120"/>
              <w:ind w:left="180" w:hanging="180"/>
              <w:jc w:val="left"/>
              <w:rPr>
                <w:rFonts w:ascii="Cardo" w:hAnsi="Cardo" w:cs="Cardo"/>
                <w:b/>
                <w:bCs/>
              </w:rPr>
            </w:pPr>
            <w:r w:rsidRPr="00A867CC">
              <w:rPr>
                <w:rFonts w:ascii="Cardo" w:hAnsi="Cardo" w:cs="Cardo"/>
                <w:b/>
                <w:bCs/>
              </w:rPr>
              <w:t>Class Date or Meeting</w:t>
            </w:r>
          </w:p>
        </w:tc>
        <w:tc>
          <w:tcPr>
            <w:tcW w:w="3420" w:type="dxa"/>
            <w:tcBorders>
              <w:top w:val="single" w:sz="4" w:space="0" w:color="auto"/>
              <w:left w:val="single" w:sz="4" w:space="0" w:color="auto"/>
              <w:bottom w:val="single" w:sz="4" w:space="0" w:color="auto"/>
              <w:right w:val="single" w:sz="4" w:space="0" w:color="auto"/>
            </w:tcBorders>
          </w:tcPr>
          <w:p w:rsidR="00A96F58" w:rsidRPr="00A867CC" w:rsidRDefault="00A96F58" w:rsidP="00C214DE">
            <w:pPr>
              <w:pStyle w:val="BodyText"/>
              <w:spacing w:before="120" w:after="120"/>
              <w:jc w:val="left"/>
              <w:rPr>
                <w:rFonts w:ascii="Cardo" w:hAnsi="Cardo" w:cs="Cardo"/>
                <w:b/>
                <w:bCs/>
              </w:rPr>
            </w:pPr>
            <w:r w:rsidRPr="00A867CC">
              <w:rPr>
                <w:rFonts w:ascii="Cardo" w:hAnsi="Cardo" w:cs="Cardo"/>
                <w:b/>
                <w:bCs/>
              </w:rPr>
              <w:t>Topic: Class Assignment</w:t>
            </w:r>
          </w:p>
        </w:tc>
        <w:tc>
          <w:tcPr>
            <w:tcW w:w="4104" w:type="dxa"/>
            <w:tcBorders>
              <w:top w:val="single" w:sz="4" w:space="0" w:color="auto"/>
              <w:left w:val="single" w:sz="4" w:space="0" w:color="auto"/>
              <w:bottom w:val="single" w:sz="4" w:space="0" w:color="auto"/>
              <w:right w:val="single" w:sz="4" w:space="0" w:color="auto"/>
            </w:tcBorders>
          </w:tcPr>
          <w:p w:rsidR="00A96F58" w:rsidRPr="00A867CC" w:rsidRDefault="00A96F58" w:rsidP="00C214DE">
            <w:pPr>
              <w:pStyle w:val="BodyText"/>
              <w:spacing w:before="120" w:after="120"/>
              <w:jc w:val="left"/>
              <w:rPr>
                <w:rFonts w:ascii="Cardo" w:hAnsi="Cardo" w:cs="Cardo"/>
                <w:b/>
                <w:bCs/>
              </w:rPr>
            </w:pPr>
            <w:r w:rsidRPr="00A867CC">
              <w:rPr>
                <w:rFonts w:ascii="Cardo" w:hAnsi="Cardo" w:cs="Cardo"/>
                <w:b/>
                <w:bCs/>
              </w:rPr>
              <w:t>Assessments/Notes</w:t>
            </w:r>
          </w:p>
        </w:tc>
      </w:tr>
      <w:tr w:rsidR="00A96F58" w:rsidRPr="00A867CC" w:rsidTr="00C214DE">
        <w:tc>
          <w:tcPr>
            <w:tcW w:w="1215" w:type="dxa"/>
            <w:tcBorders>
              <w:top w:val="single" w:sz="4" w:space="0" w:color="auto"/>
              <w:left w:val="single" w:sz="4" w:space="0" w:color="auto"/>
              <w:bottom w:val="single" w:sz="4" w:space="0" w:color="auto"/>
              <w:right w:val="single" w:sz="4" w:space="0" w:color="auto"/>
            </w:tcBorders>
          </w:tcPr>
          <w:p w:rsidR="00A96F58" w:rsidRPr="00A867CC" w:rsidRDefault="00A96F58" w:rsidP="00A96F58">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Tuesday</w:t>
            </w:r>
          </w:p>
        </w:tc>
        <w:tc>
          <w:tcPr>
            <w:tcW w:w="1215" w:type="dxa"/>
            <w:tcBorders>
              <w:top w:val="single" w:sz="4" w:space="0" w:color="auto"/>
              <w:left w:val="single" w:sz="4" w:space="0" w:color="auto"/>
              <w:bottom w:val="single" w:sz="4" w:space="0" w:color="auto"/>
              <w:right w:val="single" w:sz="4" w:space="0" w:color="auto"/>
            </w:tcBorders>
          </w:tcPr>
          <w:p w:rsidR="00A96F58" w:rsidRPr="00A867CC" w:rsidRDefault="00A96F58" w:rsidP="00A96F58">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June 6</w:t>
            </w:r>
          </w:p>
        </w:tc>
        <w:tc>
          <w:tcPr>
            <w:tcW w:w="3420" w:type="dxa"/>
            <w:tcBorders>
              <w:top w:val="single" w:sz="4" w:space="0" w:color="auto"/>
              <w:left w:val="single" w:sz="4" w:space="0" w:color="auto"/>
              <w:bottom w:val="single" w:sz="4" w:space="0" w:color="auto"/>
              <w:right w:val="single" w:sz="4" w:space="0" w:color="auto"/>
            </w:tcBorders>
          </w:tcPr>
          <w:p w:rsidR="00A96F58" w:rsidRPr="00A867CC" w:rsidRDefault="00A96F58" w:rsidP="00A96F58">
            <w:pPr>
              <w:rPr>
                <w:rFonts w:ascii="Cardo" w:hAnsi="Cardo" w:cs="Cardo"/>
              </w:rPr>
            </w:pPr>
            <w:r w:rsidRPr="00A867CC">
              <w:rPr>
                <w:rFonts w:ascii="Cardo" w:hAnsi="Cardo" w:cs="Cardo"/>
              </w:rPr>
              <w:t>Intro to Course</w:t>
            </w:r>
          </w:p>
          <w:p w:rsidR="00A96F58" w:rsidRPr="00A867CC" w:rsidRDefault="00A96F58" w:rsidP="00A96F58">
            <w:pPr>
              <w:rPr>
                <w:rFonts w:ascii="Cardo" w:hAnsi="Cardo" w:cs="Cardo"/>
              </w:rPr>
            </w:pPr>
            <w:r w:rsidRPr="00A867CC">
              <w:rPr>
                <w:rFonts w:ascii="Cardo" w:hAnsi="Cardo" w:cs="Cardo"/>
              </w:rPr>
              <w:t>Intro to Line Diagramming</w:t>
            </w:r>
          </w:p>
          <w:p w:rsidR="00A96F58" w:rsidRPr="00A867CC" w:rsidRDefault="00A96F58" w:rsidP="00A96F58">
            <w:pPr>
              <w:rPr>
                <w:rFonts w:ascii="Cardo" w:hAnsi="Cardo" w:cs="Cardo"/>
              </w:rPr>
            </w:pPr>
            <w:r w:rsidRPr="00A867CC">
              <w:rPr>
                <w:rFonts w:ascii="Cardo" w:hAnsi="Cardo" w:cs="Cardo"/>
              </w:rPr>
              <w:t>Intro to Textual Criticism</w:t>
            </w:r>
          </w:p>
          <w:p w:rsidR="00BC097C" w:rsidRPr="00A867CC" w:rsidRDefault="00BC097C" w:rsidP="00A96F58">
            <w:pPr>
              <w:rPr>
                <w:rFonts w:ascii="Cardo" w:hAnsi="Cardo" w:cs="Cardo"/>
              </w:rPr>
            </w:pPr>
            <w:r w:rsidRPr="00A867CC">
              <w:rPr>
                <w:rFonts w:ascii="Cardo" w:hAnsi="Cardo" w:cs="Cardo"/>
              </w:rPr>
              <w:t xml:space="preserve">Read: Naselli, </w:t>
            </w:r>
            <w:r w:rsidR="003E07A6" w:rsidRPr="00A867CC">
              <w:rPr>
                <w:rFonts w:ascii="Cardo" w:hAnsi="Cardo" w:cs="Cardo"/>
              </w:rPr>
              <w:t>Intro, Ch</w:t>
            </w:r>
            <w:r w:rsidRPr="00A867CC">
              <w:rPr>
                <w:rFonts w:ascii="Cardo" w:hAnsi="Cardo" w:cs="Cardo"/>
              </w:rPr>
              <w:t>. 1</w:t>
            </w:r>
          </w:p>
          <w:p w:rsidR="00A96F58" w:rsidRPr="00A867CC" w:rsidRDefault="00BC097C" w:rsidP="00A96F58">
            <w:pPr>
              <w:rPr>
                <w:rFonts w:ascii="Cardo" w:hAnsi="Cardo" w:cs="Cardo"/>
              </w:rPr>
            </w:pPr>
            <w:r w:rsidRPr="00A867CC">
              <w:rPr>
                <w:rFonts w:ascii="Cardo" w:hAnsi="Cardo" w:cs="Cardo"/>
              </w:rPr>
              <w:t>Prep: Phil 1:1-</w:t>
            </w:r>
            <w:r w:rsidR="003E07A6" w:rsidRPr="00A867CC">
              <w:rPr>
                <w:rFonts w:ascii="Cardo" w:hAnsi="Cardo" w:cs="Cardo"/>
              </w:rPr>
              <w:t>8</w:t>
            </w:r>
          </w:p>
        </w:tc>
        <w:tc>
          <w:tcPr>
            <w:tcW w:w="4104" w:type="dxa"/>
            <w:tcBorders>
              <w:top w:val="single" w:sz="4" w:space="0" w:color="auto"/>
              <w:left w:val="single" w:sz="4" w:space="0" w:color="auto"/>
              <w:bottom w:val="single" w:sz="4" w:space="0" w:color="auto"/>
              <w:right w:val="single" w:sz="4" w:space="0" w:color="auto"/>
            </w:tcBorders>
          </w:tcPr>
          <w:p w:rsidR="00A96F58" w:rsidRPr="00A867CC" w:rsidRDefault="00A96F58" w:rsidP="00A96F58">
            <w:pPr>
              <w:pStyle w:val="BodyText"/>
              <w:jc w:val="left"/>
              <w:rPr>
                <w:rFonts w:ascii="Cardo" w:hAnsi="Cardo" w:cs="Cardo"/>
              </w:rPr>
            </w:pPr>
            <w:r w:rsidRPr="00A867CC">
              <w:rPr>
                <w:rFonts w:ascii="Cardo" w:hAnsi="Cardo" w:cs="Cardo"/>
              </w:rPr>
              <w:t>DUE: BDAG Worksheet</w:t>
            </w:r>
          </w:p>
        </w:tc>
      </w:tr>
      <w:tr w:rsidR="00A96F58" w:rsidRPr="00A867CC" w:rsidTr="00C214DE">
        <w:trPr>
          <w:trHeight w:val="251"/>
        </w:trPr>
        <w:tc>
          <w:tcPr>
            <w:tcW w:w="1215" w:type="dxa"/>
            <w:tcBorders>
              <w:top w:val="single" w:sz="4" w:space="0" w:color="auto"/>
              <w:left w:val="single" w:sz="4" w:space="0" w:color="auto"/>
              <w:bottom w:val="single" w:sz="4" w:space="0" w:color="auto"/>
              <w:right w:val="single" w:sz="4" w:space="0" w:color="auto"/>
            </w:tcBorders>
          </w:tcPr>
          <w:p w:rsidR="00A96F58" w:rsidRPr="00A867CC" w:rsidRDefault="00A96F58" w:rsidP="00A96F58">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Tuesday</w:t>
            </w:r>
          </w:p>
        </w:tc>
        <w:tc>
          <w:tcPr>
            <w:tcW w:w="1215" w:type="dxa"/>
            <w:tcBorders>
              <w:top w:val="single" w:sz="4" w:space="0" w:color="auto"/>
              <w:left w:val="single" w:sz="4" w:space="0" w:color="auto"/>
              <w:bottom w:val="single" w:sz="4" w:space="0" w:color="auto"/>
              <w:right w:val="single" w:sz="4" w:space="0" w:color="auto"/>
            </w:tcBorders>
          </w:tcPr>
          <w:p w:rsidR="00A96F58" w:rsidRPr="00A867CC" w:rsidRDefault="00A96F58" w:rsidP="00A96F58">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June 13</w:t>
            </w:r>
          </w:p>
        </w:tc>
        <w:tc>
          <w:tcPr>
            <w:tcW w:w="3420" w:type="dxa"/>
            <w:tcBorders>
              <w:top w:val="single" w:sz="4" w:space="0" w:color="auto"/>
              <w:left w:val="single" w:sz="4" w:space="0" w:color="auto"/>
              <w:bottom w:val="single" w:sz="4" w:space="0" w:color="auto"/>
              <w:right w:val="single" w:sz="4" w:space="0" w:color="auto"/>
            </w:tcBorders>
          </w:tcPr>
          <w:p w:rsidR="003E07A6" w:rsidRPr="00A867CC" w:rsidRDefault="003E07A6" w:rsidP="003E07A6">
            <w:pPr>
              <w:rPr>
                <w:rFonts w:ascii="Cardo" w:hAnsi="Cardo" w:cs="Cardo"/>
              </w:rPr>
            </w:pPr>
            <w:r w:rsidRPr="00A867CC">
              <w:rPr>
                <w:rFonts w:ascii="Cardo" w:hAnsi="Cardo" w:cs="Cardo"/>
              </w:rPr>
              <w:t>Read: Naselli, Chs. 2-3</w:t>
            </w:r>
          </w:p>
          <w:p w:rsidR="00A96F58" w:rsidRPr="00A867CC" w:rsidRDefault="003E07A6" w:rsidP="003E07A6">
            <w:pPr>
              <w:rPr>
                <w:rFonts w:ascii="Cardo" w:hAnsi="Cardo" w:cs="Cardo"/>
              </w:rPr>
            </w:pPr>
            <w:r w:rsidRPr="00A867CC">
              <w:rPr>
                <w:rFonts w:ascii="Cardo" w:hAnsi="Cardo" w:cs="Cardo"/>
              </w:rPr>
              <w:t>Prep: Phil 1:9-24</w:t>
            </w:r>
          </w:p>
        </w:tc>
        <w:tc>
          <w:tcPr>
            <w:tcW w:w="4104" w:type="dxa"/>
            <w:tcBorders>
              <w:top w:val="single" w:sz="4" w:space="0" w:color="auto"/>
              <w:left w:val="single" w:sz="4" w:space="0" w:color="auto"/>
              <w:bottom w:val="single" w:sz="4" w:space="0" w:color="auto"/>
              <w:right w:val="single" w:sz="4" w:space="0" w:color="auto"/>
            </w:tcBorders>
          </w:tcPr>
          <w:p w:rsidR="00A96F58" w:rsidRPr="00A867CC" w:rsidRDefault="00A96F58" w:rsidP="00A96F58">
            <w:pPr>
              <w:pStyle w:val="BodyText"/>
              <w:jc w:val="left"/>
              <w:rPr>
                <w:rFonts w:ascii="Cardo" w:hAnsi="Cardo" w:cs="Cardo"/>
              </w:rPr>
            </w:pPr>
            <w:r w:rsidRPr="00A867CC">
              <w:rPr>
                <w:rFonts w:ascii="Cardo" w:hAnsi="Cardo" w:cs="Cardo"/>
              </w:rPr>
              <w:t>DUE: Textual Criticism Worksheet</w:t>
            </w:r>
          </w:p>
          <w:p w:rsidR="00A96F58" w:rsidRPr="00A867CC" w:rsidRDefault="00A96F58" w:rsidP="00A96F58">
            <w:pPr>
              <w:pStyle w:val="BodyText"/>
              <w:jc w:val="left"/>
              <w:rPr>
                <w:rFonts w:ascii="Cardo" w:hAnsi="Cardo" w:cs="Cardo"/>
              </w:rPr>
            </w:pPr>
            <w:r w:rsidRPr="00A867CC">
              <w:rPr>
                <w:rFonts w:ascii="Cardo" w:hAnsi="Cardo" w:cs="Cardo"/>
              </w:rPr>
              <w:t>QUIZZES: Vocab; Line Diagramming</w:t>
            </w:r>
          </w:p>
        </w:tc>
      </w:tr>
      <w:tr w:rsidR="00C214DE" w:rsidRPr="00A867CC" w:rsidTr="00C214DE">
        <w:trPr>
          <w:trHeight w:val="269"/>
        </w:trPr>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Tuesday</w:t>
            </w:r>
          </w:p>
        </w:tc>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June 20</w:t>
            </w:r>
          </w:p>
        </w:tc>
        <w:tc>
          <w:tcPr>
            <w:tcW w:w="3420"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rPr>
                <w:rFonts w:ascii="Cardo" w:hAnsi="Cardo" w:cs="Cardo"/>
              </w:rPr>
            </w:pPr>
            <w:r w:rsidRPr="00A867CC">
              <w:rPr>
                <w:rFonts w:ascii="Cardo" w:hAnsi="Cardo" w:cs="Cardo"/>
              </w:rPr>
              <w:t>Read: Naselli, Chs. 4-5</w:t>
            </w:r>
          </w:p>
          <w:p w:rsidR="00C214DE" w:rsidRPr="00A867CC" w:rsidRDefault="00A867CC" w:rsidP="00C214DE">
            <w:pPr>
              <w:rPr>
                <w:rFonts w:ascii="Cardo" w:hAnsi="Cardo" w:cs="Cardo"/>
              </w:rPr>
            </w:pPr>
            <w:r w:rsidRPr="00A867CC">
              <w:rPr>
                <w:rFonts w:ascii="Cardo" w:hAnsi="Cardo" w:cs="Cardo"/>
              </w:rPr>
              <w:t>Prep: Phil 1:25</w:t>
            </w:r>
            <w:r w:rsidR="00C214DE" w:rsidRPr="00A867CC">
              <w:rPr>
                <w:rFonts w:ascii="Cardo" w:hAnsi="Cardo" w:cs="Cardo"/>
              </w:rPr>
              <w:t>-</w:t>
            </w:r>
            <w:r w:rsidRPr="00A867CC">
              <w:rPr>
                <w:rFonts w:ascii="Cardo" w:hAnsi="Cardo" w:cs="Cardo"/>
              </w:rPr>
              <w:t>2:10</w:t>
            </w:r>
          </w:p>
        </w:tc>
        <w:tc>
          <w:tcPr>
            <w:tcW w:w="4104" w:type="dxa"/>
            <w:tcBorders>
              <w:top w:val="single" w:sz="4" w:space="0" w:color="auto"/>
              <w:left w:val="single" w:sz="4" w:space="0" w:color="auto"/>
              <w:bottom w:val="single" w:sz="4" w:space="0" w:color="auto"/>
              <w:right w:val="single" w:sz="4" w:space="0" w:color="auto"/>
            </w:tcBorders>
          </w:tcPr>
          <w:p w:rsidR="00C214DE" w:rsidRPr="00A867CC" w:rsidRDefault="00A867CC" w:rsidP="00C214DE">
            <w:pPr>
              <w:rPr>
                <w:rFonts w:ascii="Cardo" w:hAnsi="Cardo" w:cs="Cardo"/>
              </w:rPr>
            </w:pPr>
            <w:r w:rsidRPr="00A867CC">
              <w:rPr>
                <w:rFonts w:ascii="Cardo" w:hAnsi="Cardo" w:cs="Cardo"/>
              </w:rPr>
              <w:t>QUIZ: Vocab</w:t>
            </w:r>
          </w:p>
        </w:tc>
      </w:tr>
      <w:tr w:rsidR="00C214DE" w:rsidRPr="00A867CC" w:rsidTr="00C214DE">
        <w:trPr>
          <w:trHeight w:val="197"/>
        </w:trPr>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Tuesday</w:t>
            </w:r>
          </w:p>
        </w:tc>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June 27</w:t>
            </w:r>
          </w:p>
        </w:tc>
        <w:tc>
          <w:tcPr>
            <w:tcW w:w="3420"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rPr>
                <w:rFonts w:ascii="Cardo" w:hAnsi="Cardo" w:cs="Cardo"/>
              </w:rPr>
            </w:pPr>
            <w:r w:rsidRPr="00A867CC">
              <w:rPr>
                <w:rFonts w:ascii="Cardo" w:hAnsi="Cardo" w:cs="Cardo"/>
              </w:rPr>
              <w:t>Read: Naselli, Chs. 5-6</w:t>
            </w:r>
          </w:p>
          <w:p w:rsidR="00C214DE" w:rsidRPr="00A867CC" w:rsidRDefault="00C214DE" w:rsidP="00C214DE">
            <w:pPr>
              <w:rPr>
                <w:rFonts w:ascii="Cardo" w:hAnsi="Cardo" w:cs="Cardo"/>
              </w:rPr>
            </w:pPr>
            <w:r w:rsidRPr="00A867CC">
              <w:rPr>
                <w:rFonts w:ascii="Cardo" w:hAnsi="Cardo" w:cs="Cardo"/>
              </w:rPr>
              <w:t xml:space="preserve">Prep: Phil </w:t>
            </w:r>
            <w:r w:rsidR="00A867CC" w:rsidRPr="00A867CC">
              <w:rPr>
                <w:rFonts w:ascii="Cardo" w:hAnsi="Cardo" w:cs="Cardo"/>
              </w:rPr>
              <w:t>2:1</w:t>
            </w:r>
            <w:r w:rsidRPr="00A867CC">
              <w:rPr>
                <w:rFonts w:ascii="Cardo" w:hAnsi="Cardo" w:cs="Cardo"/>
              </w:rPr>
              <w:t>1-</w:t>
            </w:r>
            <w:r w:rsidR="00A867CC" w:rsidRPr="00A867CC">
              <w:rPr>
                <w:rFonts w:ascii="Cardo" w:hAnsi="Cardo" w:cs="Cardo"/>
              </w:rPr>
              <w:t>2:</w:t>
            </w:r>
            <w:r w:rsidRPr="00A867CC">
              <w:rPr>
                <w:rFonts w:ascii="Cardo" w:hAnsi="Cardo" w:cs="Cardo"/>
              </w:rPr>
              <w:t>2</w:t>
            </w:r>
            <w:r w:rsidR="00A867CC" w:rsidRPr="00A867CC">
              <w:rPr>
                <w:rFonts w:ascii="Cardo" w:hAnsi="Cardo" w:cs="Cardo"/>
              </w:rPr>
              <w:t>6</w:t>
            </w:r>
          </w:p>
        </w:tc>
        <w:tc>
          <w:tcPr>
            <w:tcW w:w="4104" w:type="dxa"/>
            <w:tcBorders>
              <w:top w:val="single" w:sz="4" w:space="0" w:color="auto"/>
              <w:left w:val="single" w:sz="4" w:space="0" w:color="auto"/>
              <w:bottom w:val="single" w:sz="4" w:space="0" w:color="auto"/>
              <w:right w:val="single" w:sz="4" w:space="0" w:color="auto"/>
            </w:tcBorders>
            <w:vAlign w:val="center"/>
          </w:tcPr>
          <w:p w:rsidR="00C214DE" w:rsidRPr="00A867CC" w:rsidRDefault="00A867CC" w:rsidP="00C214DE">
            <w:pPr>
              <w:pStyle w:val="BodyText"/>
              <w:ind w:left="144" w:hanging="144"/>
              <w:jc w:val="left"/>
              <w:rPr>
                <w:rFonts w:ascii="Cardo" w:hAnsi="Cardo" w:cs="Cardo"/>
              </w:rPr>
            </w:pPr>
            <w:r w:rsidRPr="00A867CC">
              <w:rPr>
                <w:rFonts w:ascii="Cardo" w:hAnsi="Cardo" w:cs="Cardo"/>
              </w:rPr>
              <w:t>QUIZ: Vocab</w:t>
            </w:r>
          </w:p>
        </w:tc>
      </w:tr>
      <w:tr w:rsidR="00C214DE" w:rsidRPr="00A867CC" w:rsidTr="00C214DE">
        <w:trPr>
          <w:trHeight w:val="278"/>
        </w:trPr>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Saturday</w:t>
            </w:r>
          </w:p>
        </w:tc>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July 1</w:t>
            </w:r>
          </w:p>
        </w:tc>
        <w:tc>
          <w:tcPr>
            <w:tcW w:w="3420"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rPr>
                <w:rFonts w:ascii="Cardo" w:hAnsi="Cardo" w:cs="Cardo"/>
              </w:rPr>
            </w:pPr>
            <w:r w:rsidRPr="00A867CC">
              <w:rPr>
                <w:rFonts w:ascii="Cardo" w:hAnsi="Cardo" w:cs="Cardo"/>
              </w:rPr>
              <w:t>Read: Naselli, Chs. 7-8</w:t>
            </w:r>
          </w:p>
          <w:p w:rsidR="00C214DE" w:rsidRPr="00A867CC" w:rsidRDefault="00A867CC" w:rsidP="00C214DE">
            <w:pPr>
              <w:rPr>
                <w:rFonts w:ascii="Cardo" w:hAnsi="Cardo" w:cs="Cardo"/>
              </w:rPr>
            </w:pPr>
            <w:r w:rsidRPr="00A867CC">
              <w:rPr>
                <w:rFonts w:ascii="Cardo" w:hAnsi="Cardo" w:cs="Cardo"/>
              </w:rPr>
              <w:t>Prep: Phil 2:27</w:t>
            </w:r>
            <w:r w:rsidR="00C214DE" w:rsidRPr="00A867CC">
              <w:rPr>
                <w:rFonts w:ascii="Cardo" w:hAnsi="Cardo" w:cs="Cardo"/>
              </w:rPr>
              <w:t>-</w:t>
            </w:r>
            <w:r w:rsidRPr="00A867CC">
              <w:rPr>
                <w:rFonts w:ascii="Cardo" w:hAnsi="Cardo" w:cs="Cardo"/>
              </w:rPr>
              <w:t>3:12</w:t>
            </w:r>
          </w:p>
        </w:tc>
        <w:tc>
          <w:tcPr>
            <w:tcW w:w="4104" w:type="dxa"/>
            <w:tcBorders>
              <w:top w:val="single" w:sz="4" w:space="0" w:color="auto"/>
              <w:left w:val="single" w:sz="4" w:space="0" w:color="auto"/>
              <w:bottom w:val="single" w:sz="4" w:space="0" w:color="auto"/>
              <w:right w:val="single" w:sz="4" w:space="0" w:color="auto"/>
            </w:tcBorders>
          </w:tcPr>
          <w:p w:rsidR="00C214DE" w:rsidRPr="00A867CC" w:rsidRDefault="00A867CC" w:rsidP="00C214DE">
            <w:pPr>
              <w:rPr>
                <w:rFonts w:ascii="Cardo" w:hAnsi="Cardo" w:cs="Cardo"/>
              </w:rPr>
            </w:pPr>
            <w:r w:rsidRPr="00A867CC">
              <w:rPr>
                <w:rFonts w:ascii="Cardo" w:hAnsi="Cardo" w:cs="Cardo"/>
              </w:rPr>
              <w:t>QUIZ: Vocab</w:t>
            </w:r>
          </w:p>
          <w:p w:rsidR="00A867CC" w:rsidRPr="00A867CC" w:rsidRDefault="00A867CC" w:rsidP="00C214DE">
            <w:pPr>
              <w:rPr>
                <w:rFonts w:ascii="Cardo" w:hAnsi="Cardo" w:cs="Cardo"/>
              </w:rPr>
            </w:pPr>
            <w:r w:rsidRPr="00A867CC">
              <w:rPr>
                <w:rFonts w:ascii="Cardo" w:hAnsi="Cardo" w:cs="Cardo"/>
              </w:rPr>
              <w:t xml:space="preserve">DUE: </w:t>
            </w:r>
            <w:r w:rsidR="002D731F">
              <w:rPr>
                <w:rFonts w:ascii="Cardo" w:hAnsi="Cardo" w:cs="Cardo"/>
              </w:rPr>
              <w:t>Take-</w:t>
            </w:r>
            <w:r w:rsidRPr="00A867CC">
              <w:rPr>
                <w:rFonts w:ascii="Cardo" w:hAnsi="Cardo" w:cs="Cardo"/>
              </w:rPr>
              <w:t>home Midterm</w:t>
            </w:r>
          </w:p>
        </w:tc>
      </w:tr>
      <w:tr w:rsidR="00C214DE" w:rsidRPr="00A867CC" w:rsidTr="00C214DE">
        <w:trPr>
          <w:trHeight w:val="260"/>
        </w:trPr>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Thursday</w:t>
            </w:r>
          </w:p>
        </w:tc>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July 6</w:t>
            </w:r>
          </w:p>
        </w:tc>
        <w:tc>
          <w:tcPr>
            <w:tcW w:w="3420"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rPr>
                <w:rFonts w:ascii="Cardo" w:hAnsi="Cardo" w:cs="Cardo"/>
              </w:rPr>
            </w:pPr>
            <w:r w:rsidRPr="00A867CC">
              <w:rPr>
                <w:rFonts w:ascii="Cardo" w:hAnsi="Cardo" w:cs="Cardo"/>
              </w:rPr>
              <w:t>Read: Naselli, Chs. 9-10</w:t>
            </w:r>
          </w:p>
          <w:p w:rsidR="00C214DE" w:rsidRPr="00A867CC" w:rsidRDefault="00C214DE" w:rsidP="00C214DE">
            <w:pPr>
              <w:rPr>
                <w:rFonts w:ascii="Cardo" w:hAnsi="Cardo" w:cs="Cardo"/>
              </w:rPr>
            </w:pPr>
            <w:r w:rsidRPr="00A867CC">
              <w:rPr>
                <w:rFonts w:ascii="Cardo" w:hAnsi="Cardo" w:cs="Cardo"/>
              </w:rPr>
              <w:t xml:space="preserve">Prep: Phil </w:t>
            </w:r>
            <w:r w:rsidR="00A867CC" w:rsidRPr="00A867CC">
              <w:rPr>
                <w:rFonts w:ascii="Cardo" w:hAnsi="Cardo" w:cs="Cardo"/>
              </w:rPr>
              <w:t>3</w:t>
            </w:r>
            <w:r w:rsidRPr="00A867CC">
              <w:rPr>
                <w:rFonts w:ascii="Cardo" w:hAnsi="Cardo" w:cs="Cardo"/>
              </w:rPr>
              <w:t>:</w:t>
            </w:r>
            <w:r w:rsidR="00A867CC" w:rsidRPr="00A867CC">
              <w:rPr>
                <w:rFonts w:ascii="Cardo" w:hAnsi="Cardo" w:cs="Cardo"/>
              </w:rPr>
              <w:t>13-4:7</w:t>
            </w:r>
          </w:p>
        </w:tc>
        <w:tc>
          <w:tcPr>
            <w:tcW w:w="4104" w:type="dxa"/>
            <w:tcBorders>
              <w:top w:val="single" w:sz="4" w:space="0" w:color="auto"/>
              <w:left w:val="single" w:sz="4" w:space="0" w:color="auto"/>
              <w:bottom w:val="single" w:sz="4" w:space="0" w:color="auto"/>
              <w:right w:val="single" w:sz="4" w:space="0" w:color="auto"/>
            </w:tcBorders>
          </w:tcPr>
          <w:p w:rsidR="00C214DE" w:rsidRPr="00A867CC" w:rsidRDefault="00A867CC" w:rsidP="00C214DE">
            <w:pPr>
              <w:rPr>
                <w:rFonts w:ascii="Cardo" w:hAnsi="Cardo" w:cs="Cardo"/>
              </w:rPr>
            </w:pPr>
            <w:r w:rsidRPr="00A867CC">
              <w:rPr>
                <w:rFonts w:ascii="Cardo" w:hAnsi="Cardo" w:cs="Cardo"/>
              </w:rPr>
              <w:t>QUIZ: Vocab</w:t>
            </w:r>
          </w:p>
        </w:tc>
      </w:tr>
      <w:tr w:rsidR="00C214DE" w:rsidRPr="00A867CC" w:rsidTr="00C214DE">
        <w:trPr>
          <w:trHeight w:val="206"/>
        </w:trPr>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lastRenderedPageBreak/>
              <w:t>Tuesday</w:t>
            </w:r>
          </w:p>
        </w:tc>
        <w:tc>
          <w:tcPr>
            <w:tcW w:w="1215"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tabs>
                <w:tab w:val="left" w:pos="360"/>
                <w:tab w:val="left" w:pos="720"/>
                <w:tab w:val="left" w:pos="1080"/>
                <w:tab w:val="left" w:pos="1440"/>
                <w:tab w:val="left" w:pos="1800"/>
                <w:tab w:val="left" w:pos="2160"/>
                <w:tab w:val="left" w:pos="2520"/>
                <w:tab w:val="left" w:pos="2880"/>
              </w:tabs>
              <w:rPr>
                <w:rFonts w:ascii="Cardo" w:hAnsi="Cardo" w:cs="Cardo"/>
              </w:rPr>
            </w:pPr>
            <w:r w:rsidRPr="00A867CC">
              <w:rPr>
                <w:rFonts w:ascii="Cardo" w:hAnsi="Cardo" w:cs="Cardo"/>
              </w:rPr>
              <w:t>July 11</w:t>
            </w:r>
          </w:p>
        </w:tc>
        <w:tc>
          <w:tcPr>
            <w:tcW w:w="3420" w:type="dxa"/>
            <w:tcBorders>
              <w:top w:val="single" w:sz="4" w:space="0" w:color="auto"/>
              <w:left w:val="single" w:sz="4" w:space="0" w:color="auto"/>
              <w:bottom w:val="single" w:sz="4" w:space="0" w:color="auto"/>
              <w:right w:val="single" w:sz="4" w:space="0" w:color="auto"/>
            </w:tcBorders>
          </w:tcPr>
          <w:p w:rsidR="00C214DE" w:rsidRPr="00A867CC" w:rsidRDefault="00C214DE" w:rsidP="00C214DE">
            <w:pPr>
              <w:rPr>
                <w:rFonts w:ascii="Cardo" w:hAnsi="Cardo" w:cs="Cardo"/>
              </w:rPr>
            </w:pPr>
            <w:r w:rsidRPr="00A867CC">
              <w:rPr>
                <w:rFonts w:ascii="Cardo" w:hAnsi="Cardo" w:cs="Cardo"/>
              </w:rPr>
              <w:t>Read: Naselli, Chs. 11-12 &amp; Conc</w:t>
            </w:r>
          </w:p>
          <w:p w:rsidR="00C214DE" w:rsidRPr="00A867CC" w:rsidRDefault="00C214DE" w:rsidP="00C214DE">
            <w:pPr>
              <w:rPr>
                <w:rFonts w:ascii="Cardo" w:hAnsi="Cardo" w:cs="Cardo"/>
              </w:rPr>
            </w:pPr>
            <w:r w:rsidRPr="00A867CC">
              <w:rPr>
                <w:rFonts w:ascii="Cardo" w:hAnsi="Cardo" w:cs="Cardo"/>
              </w:rPr>
              <w:t xml:space="preserve">Prep: Phil </w:t>
            </w:r>
            <w:r w:rsidR="00A867CC" w:rsidRPr="00A867CC">
              <w:rPr>
                <w:rFonts w:ascii="Cardo" w:hAnsi="Cardo" w:cs="Cardo"/>
              </w:rPr>
              <w:t>4:8</w:t>
            </w:r>
            <w:r w:rsidRPr="00A867CC">
              <w:rPr>
                <w:rFonts w:ascii="Cardo" w:hAnsi="Cardo" w:cs="Cardo"/>
              </w:rPr>
              <w:t>-2</w:t>
            </w:r>
            <w:r w:rsidR="00A867CC" w:rsidRPr="00A867CC">
              <w:rPr>
                <w:rFonts w:ascii="Cardo" w:hAnsi="Cardo" w:cs="Cardo"/>
              </w:rPr>
              <w:t>3</w:t>
            </w:r>
          </w:p>
        </w:tc>
        <w:tc>
          <w:tcPr>
            <w:tcW w:w="4104" w:type="dxa"/>
            <w:tcBorders>
              <w:top w:val="single" w:sz="4" w:space="0" w:color="auto"/>
              <w:left w:val="single" w:sz="4" w:space="0" w:color="auto"/>
              <w:bottom w:val="single" w:sz="4" w:space="0" w:color="auto"/>
              <w:right w:val="single" w:sz="4" w:space="0" w:color="auto"/>
            </w:tcBorders>
          </w:tcPr>
          <w:p w:rsidR="00C214DE" w:rsidRPr="00A867CC" w:rsidRDefault="00A867CC" w:rsidP="00C214DE">
            <w:pPr>
              <w:rPr>
                <w:rFonts w:ascii="Cardo" w:hAnsi="Cardo" w:cs="Cardo"/>
              </w:rPr>
            </w:pPr>
            <w:r w:rsidRPr="00A867CC">
              <w:rPr>
                <w:rFonts w:ascii="Cardo" w:hAnsi="Cardo" w:cs="Cardo"/>
              </w:rPr>
              <w:t>QUIZ: Vocab</w:t>
            </w:r>
          </w:p>
        </w:tc>
      </w:tr>
      <w:tr w:rsidR="00C214DE" w:rsidRPr="00A867CC" w:rsidTr="00C214DE">
        <w:trPr>
          <w:trHeight w:val="296"/>
        </w:trPr>
        <w:tc>
          <w:tcPr>
            <w:tcW w:w="1215" w:type="dxa"/>
            <w:tcBorders>
              <w:top w:val="single" w:sz="4" w:space="0" w:color="auto"/>
              <w:left w:val="single" w:sz="4" w:space="0" w:color="auto"/>
              <w:bottom w:val="single" w:sz="4" w:space="0" w:color="auto"/>
              <w:right w:val="single" w:sz="4" w:space="0" w:color="auto"/>
            </w:tcBorders>
            <w:vAlign w:val="center"/>
          </w:tcPr>
          <w:p w:rsidR="00C214DE" w:rsidRPr="00A867CC" w:rsidRDefault="00A867CC" w:rsidP="00C214DE">
            <w:pPr>
              <w:rPr>
                <w:rFonts w:ascii="Cardo" w:hAnsi="Cardo" w:cs="Cardo"/>
              </w:rPr>
            </w:pPr>
            <w:r w:rsidRPr="00A867CC">
              <w:rPr>
                <w:rFonts w:ascii="Cardo" w:hAnsi="Cardo" w:cs="Cardo"/>
              </w:rPr>
              <w:t>Friday</w:t>
            </w:r>
          </w:p>
        </w:tc>
        <w:tc>
          <w:tcPr>
            <w:tcW w:w="1215" w:type="dxa"/>
            <w:tcBorders>
              <w:top w:val="single" w:sz="4" w:space="0" w:color="auto"/>
              <w:left w:val="single" w:sz="4" w:space="0" w:color="auto"/>
              <w:bottom w:val="single" w:sz="4" w:space="0" w:color="auto"/>
              <w:right w:val="single" w:sz="4" w:space="0" w:color="auto"/>
            </w:tcBorders>
            <w:vAlign w:val="center"/>
          </w:tcPr>
          <w:p w:rsidR="00C214DE" w:rsidRPr="00A867CC" w:rsidRDefault="00A867CC" w:rsidP="00C214DE">
            <w:pPr>
              <w:rPr>
                <w:rFonts w:ascii="Cardo" w:hAnsi="Cardo" w:cs="Cardo"/>
              </w:rPr>
            </w:pPr>
            <w:r w:rsidRPr="00A867CC">
              <w:rPr>
                <w:rFonts w:ascii="Cardo" w:hAnsi="Cardo" w:cs="Cardo"/>
              </w:rPr>
              <w:t>July 14</w:t>
            </w:r>
          </w:p>
        </w:tc>
        <w:tc>
          <w:tcPr>
            <w:tcW w:w="3420" w:type="dxa"/>
            <w:tcBorders>
              <w:top w:val="single" w:sz="4" w:space="0" w:color="auto"/>
              <w:left w:val="single" w:sz="4" w:space="0" w:color="auto"/>
              <w:bottom w:val="single" w:sz="4" w:space="0" w:color="auto"/>
              <w:right w:val="single" w:sz="4" w:space="0" w:color="auto"/>
            </w:tcBorders>
          </w:tcPr>
          <w:p w:rsidR="00C214DE" w:rsidRPr="00A867CC" w:rsidRDefault="00A867CC" w:rsidP="00C214DE">
            <w:pPr>
              <w:rPr>
                <w:rFonts w:ascii="Cardo" w:hAnsi="Cardo" w:cs="Cardo"/>
              </w:rPr>
            </w:pPr>
            <w:r w:rsidRPr="00A867CC">
              <w:rPr>
                <w:rFonts w:ascii="Cardo" w:hAnsi="Cardo" w:cs="Cardo"/>
              </w:rPr>
              <w:t>Final Exam</w:t>
            </w:r>
          </w:p>
        </w:tc>
        <w:tc>
          <w:tcPr>
            <w:tcW w:w="4104" w:type="dxa"/>
            <w:tcBorders>
              <w:top w:val="single" w:sz="4" w:space="0" w:color="auto"/>
              <w:left w:val="single" w:sz="4" w:space="0" w:color="auto"/>
              <w:bottom w:val="single" w:sz="4" w:space="0" w:color="auto"/>
              <w:right w:val="single" w:sz="4" w:space="0" w:color="auto"/>
            </w:tcBorders>
            <w:vAlign w:val="center"/>
          </w:tcPr>
          <w:p w:rsidR="00C214DE" w:rsidRPr="00A867CC" w:rsidRDefault="00A867CC" w:rsidP="00C214DE">
            <w:pPr>
              <w:pStyle w:val="BodyText"/>
              <w:jc w:val="left"/>
              <w:rPr>
                <w:rFonts w:ascii="Cardo" w:hAnsi="Cardo" w:cs="Cardo"/>
              </w:rPr>
            </w:pPr>
            <w:r w:rsidRPr="00A867CC">
              <w:rPr>
                <w:rFonts w:ascii="Cardo" w:hAnsi="Cardo" w:cs="Cardo"/>
              </w:rPr>
              <w:t>DUE: Take-home Final Exam</w:t>
            </w:r>
          </w:p>
        </w:tc>
      </w:tr>
      <w:tr w:rsidR="00C214DE" w:rsidRPr="00A867CC" w:rsidTr="00C214DE">
        <w:trPr>
          <w:trHeight w:val="260"/>
        </w:trPr>
        <w:tc>
          <w:tcPr>
            <w:tcW w:w="1215" w:type="dxa"/>
            <w:tcBorders>
              <w:top w:val="single" w:sz="4" w:space="0" w:color="auto"/>
              <w:left w:val="single" w:sz="4" w:space="0" w:color="auto"/>
              <w:bottom w:val="single" w:sz="4" w:space="0" w:color="auto"/>
              <w:right w:val="single" w:sz="4" w:space="0" w:color="auto"/>
            </w:tcBorders>
            <w:vAlign w:val="center"/>
          </w:tcPr>
          <w:p w:rsidR="00C214DE" w:rsidRPr="00A867CC" w:rsidRDefault="00A867CC" w:rsidP="00C214DE">
            <w:pPr>
              <w:rPr>
                <w:rFonts w:ascii="Cardo" w:hAnsi="Cardo" w:cs="Cardo"/>
              </w:rPr>
            </w:pPr>
            <w:r w:rsidRPr="00A867CC">
              <w:rPr>
                <w:rFonts w:ascii="Cardo" w:hAnsi="Cardo" w:cs="Cardo"/>
              </w:rPr>
              <w:t>Tuesday</w:t>
            </w:r>
          </w:p>
        </w:tc>
        <w:tc>
          <w:tcPr>
            <w:tcW w:w="1215" w:type="dxa"/>
            <w:tcBorders>
              <w:top w:val="single" w:sz="4" w:space="0" w:color="auto"/>
              <w:left w:val="single" w:sz="4" w:space="0" w:color="auto"/>
              <w:bottom w:val="single" w:sz="4" w:space="0" w:color="auto"/>
              <w:right w:val="single" w:sz="4" w:space="0" w:color="auto"/>
            </w:tcBorders>
            <w:vAlign w:val="center"/>
          </w:tcPr>
          <w:p w:rsidR="00C214DE" w:rsidRPr="00A867CC" w:rsidRDefault="00A867CC" w:rsidP="00C214DE">
            <w:pPr>
              <w:rPr>
                <w:rFonts w:ascii="Cardo" w:hAnsi="Cardo" w:cs="Cardo"/>
              </w:rPr>
            </w:pPr>
            <w:r w:rsidRPr="00A867CC">
              <w:rPr>
                <w:rFonts w:ascii="Cardo" w:hAnsi="Cardo" w:cs="Cardo"/>
              </w:rPr>
              <w:t>July 18</w:t>
            </w:r>
          </w:p>
        </w:tc>
        <w:tc>
          <w:tcPr>
            <w:tcW w:w="3420" w:type="dxa"/>
            <w:tcBorders>
              <w:top w:val="single" w:sz="4" w:space="0" w:color="auto"/>
              <w:left w:val="single" w:sz="4" w:space="0" w:color="auto"/>
              <w:bottom w:val="single" w:sz="4" w:space="0" w:color="auto"/>
              <w:right w:val="single" w:sz="4" w:space="0" w:color="auto"/>
            </w:tcBorders>
          </w:tcPr>
          <w:p w:rsidR="00C214DE" w:rsidRPr="00A867CC" w:rsidRDefault="00A867CC" w:rsidP="00C214DE">
            <w:pPr>
              <w:rPr>
                <w:rFonts w:ascii="Cardo" w:hAnsi="Cardo" w:cs="Cardo"/>
              </w:rPr>
            </w:pPr>
            <w:r w:rsidRPr="00A867CC">
              <w:rPr>
                <w:rFonts w:ascii="Cardo" w:hAnsi="Cardo" w:cs="Cardo"/>
              </w:rPr>
              <w:t>Exegesis Paper</w:t>
            </w:r>
          </w:p>
        </w:tc>
        <w:tc>
          <w:tcPr>
            <w:tcW w:w="4104" w:type="dxa"/>
            <w:tcBorders>
              <w:top w:val="single" w:sz="4" w:space="0" w:color="auto"/>
              <w:left w:val="single" w:sz="4" w:space="0" w:color="auto"/>
              <w:bottom w:val="single" w:sz="4" w:space="0" w:color="auto"/>
              <w:right w:val="single" w:sz="4" w:space="0" w:color="auto"/>
            </w:tcBorders>
            <w:vAlign w:val="center"/>
          </w:tcPr>
          <w:p w:rsidR="00C214DE" w:rsidRPr="00A867CC" w:rsidRDefault="00A867CC" w:rsidP="00C214DE">
            <w:pPr>
              <w:pStyle w:val="BodyText"/>
              <w:jc w:val="left"/>
              <w:rPr>
                <w:rFonts w:ascii="Cardo" w:hAnsi="Cardo" w:cs="Cardo"/>
              </w:rPr>
            </w:pPr>
            <w:r w:rsidRPr="00A867CC">
              <w:rPr>
                <w:rFonts w:ascii="Cardo" w:hAnsi="Cardo" w:cs="Cardo"/>
              </w:rPr>
              <w:t xml:space="preserve">DUE: </w:t>
            </w:r>
            <w:r w:rsidRPr="00A867CC">
              <w:rPr>
                <w:rFonts w:ascii="Cardo" w:hAnsi="Cardo" w:cs="Cardo"/>
              </w:rPr>
              <w:t>Exegesis Paper</w:t>
            </w:r>
          </w:p>
        </w:tc>
      </w:tr>
    </w:tbl>
    <w:p w:rsidR="00A96F58" w:rsidRDefault="00A96F58" w:rsidP="00236ABD">
      <w:pPr>
        <w:tabs>
          <w:tab w:val="left" w:pos="360"/>
          <w:tab w:val="left" w:pos="720"/>
          <w:tab w:val="left" w:pos="1080"/>
          <w:tab w:val="left" w:pos="1440"/>
          <w:tab w:val="left" w:pos="1800"/>
          <w:tab w:val="left" w:pos="2160"/>
          <w:tab w:val="left" w:pos="2520"/>
          <w:tab w:val="left" w:pos="2880"/>
        </w:tabs>
        <w:rPr>
          <w:rFonts w:ascii="Cardo" w:hAnsi="Cardo" w:cs="Cardo"/>
        </w:rPr>
      </w:pPr>
    </w:p>
    <w:p w:rsidR="00EB79BB" w:rsidRPr="009612A6" w:rsidRDefault="00EB79BB" w:rsidP="00236ABD">
      <w:pPr>
        <w:tabs>
          <w:tab w:val="left" w:pos="360"/>
          <w:tab w:val="left" w:pos="720"/>
          <w:tab w:val="left" w:pos="1080"/>
          <w:tab w:val="left" w:pos="1440"/>
          <w:tab w:val="left" w:pos="1800"/>
          <w:tab w:val="left" w:pos="2160"/>
          <w:tab w:val="left" w:pos="2520"/>
          <w:tab w:val="left" w:pos="2880"/>
        </w:tabs>
        <w:rPr>
          <w:rFonts w:ascii="Cardo" w:hAnsi="Cardo" w:cs="Cardo"/>
        </w:rPr>
      </w:pPr>
    </w:p>
    <w:p w:rsidR="005C7DF5" w:rsidRPr="009612A6" w:rsidRDefault="008A269A" w:rsidP="006204B9">
      <w:pPr>
        <w:tabs>
          <w:tab w:val="left" w:pos="360"/>
          <w:tab w:val="left" w:pos="720"/>
          <w:tab w:val="left" w:pos="1080"/>
          <w:tab w:val="left" w:pos="1440"/>
          <w:tab w:val="left" w:pos="1800"/>
          <w:tab w:val="left" w:pos="2160"/>
          <w:tab w:val="left" w:pos="2520"/>
          <w:tab w:val="left" w:pos="2880"/>
        </w:tabs>
        <w:rPr>
          <w:rFonts w:ascii="Cardo" w:hAnsi="Cardo" w:cs="Cardo"/>
          <w:b/>
        </w:rPr>
      </w:pPr>
      <w:r w:rsidRPr="009612A6">
        <w:rPr>
          <w:rFonts w:ascii="Cardo" w:hAnsi="Cardo" w:cs="Cardo"/>
          <w:b/>
        </w:rPr>
        <w:t xml:space="preserve">COURSE </w:t>
      </w:r>
      <w:r w:rsidR="002D38AF" w:rsidRPr="009612A6">
        <w:rPr>
          <w:rFonts w:ascii="Cardo" w:hAnsi="Cardo" w:cs="Cardo"/>
          <w:b/>
        </w:rPr>
        <w:t>REQUIREMENTS:</w:t>
      </w:r>
    </w:p>
    <w:p w:rsidR="008A269A" w:rsidRPr="009612A6" w:rsidRDefault="008A269A" w:rsidP="006703FD">
      <w:pPr>
        <w:pStyle w:val="BodyText"/>
        <w:tabs>
          <w:tab w:val="left" w:pos="360"/>
          <w:tab w:val="left" w:pos="504"/>
          <w:tab w:val="left" w:pos="720"/>
          <w:tab w:val="left" w:pos="1080"/>
          <w:tab w:val="left" w:pos="1440"/>
          <w:tab w:val="left" w:pos="1800"/>
          <w:tab w:val="left" w:pos="2160"/>
          <w:tab w:val="left" w:pos="2520"/>
          <w:tab w:val="left" w:pos="2880"/>
        </w:tabs>
        <w:jc w:val="left"/>
        <w:rPr>
          <w:rFonts w:ascii="Cardo" w:hAnsi="Cardo" w:cs="Cardo"/>
          <w:u w:val="single"/>
        </w:rPr>
      </w:pP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1. Students will take a midterm and a final exam in which they will demonstrate their knowledge of grammar and syntax and their ability to translate Greek phrases and sentences.  The dates for the examinations are noted on the Course Outline.</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2. In addition to these exams, students will demonstrate their knowledge of Biblical Greek vocabulary, verb principal parts, grammar, and syntax during regular class participation and occasional quizzes.  To determine the final grade, the instructor will drop the lowest quiz grade.  These opportunities are designed to keep students involved in a regular program of study.  (You cannot acquire a second language by “cramming” at the last minute; regular, systematic study is required!)</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3.  Throughout the semester the professor will assign “Worksheets” to be completed by students which will demonstrate an ability to understand material or apply skills which will enhance their research and analysis of the Greek text.  Such topics may include lexical study, textual criticism, linguistic data, syntax, and discourse grammar.</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 xml:space="preserve">4.  For each section of Philippians that we prepare for our classroom “lab,” either Dr. Marshall or a student will be assigned to lead the discussion. The </w:t>
      </w:r>
      <w:r w:rsidR="00517E6F">
        <w:rPr>
          <w:rFonts w:ascii="Cardo" w:hAnsi="Cardo" w:cs="Cardo"/>
        </w:rPr>
        <w:t xml:space="preserve">leader </w:t>
      </w:r>
      <w:r w:rsidRPr="00571F62">
        <w:rPr>
          <w:rFonts w:ascii="Cardo" w:hAnsi="Cardo" w:cs="Cardo"/>
        </w:rPr>
        <w:t xml:space="preserve">must submit a typed one-to-two-page (12 pt font, single spaced) summary sheet containing an English gloss of the assigned passage and guiding questions about the significant syntactical categories encountered and their semantic classifications in his/her assigned passage. The summary should be prepared as an outline for discussion of that meeting’s assigned passage.  The summary discussion sheet will be collected at the conclusion of each class period and will be assessed for the strength of the English gloss, the grammatical significance of the questions raised, and the student’s demonstration of his/her ability to resolve grammatical questions. </w:t>
      </w:r>
      <w:r w:rsidR="00517E6F">
        <w:rPr>
          <w:rFonts w:ascii="Cardo" w:hAnsi="Cardo" w:cs="Cardo"/>
        </w:rPr>
        <w:t xml:space="preserve">In class during the leader’s presentation, leader </w:t>
      </w:r>
      <w:r w:rsidRPr="00571F62">
        <w:rPr>
          <w:rFonts w:ascii="Cardo" w:hAnsi="Cardo" w:cs="Cardo"/>
        </w:rPr>
        <w:t xml:space="preserve">must reference and demonstrate competence in the use of line diagrams (by Leedy), the grammars by Wallace, </w:t>
      </w:r>
      <w:r w:rsidR="00517E6F">
        <w:rPr>
          <w:rFonts w:ascii="Cardo" w:hAnsi="Cardo" w:cs="Cardo"/>
        </w:rPr>
        <w:t xml:space="preserve">Porter, and </w:t>
      </w:r>
      <w:r w:rsidRPr="00571F62">
        <w:rPr>
          <w:rFonts w:ascii="Cardo" w:hAnsi="Cardo" w:cs="Cardo"/>
        </w:rPr>
        <w:t xml:space="preserve">BDF, and the grammatical commentary by Sumney. [The assessment will become part of the student’s Participation grade.] NOTE:  To help guide the other students’ study of the passage and preparation for the discussion, the student leader will post in Blackboard a list of the </w:t>
      </w:r>
      <w:r w:rsidR="00517E6F">
        <w:rPr>
          <w:rFonts w:ascii="Cardo" w:hAnsi="Cardo" w:cs="Cardo"/>
        </w:rPr>
        <w:t>discussion questions at least 48</w:t>
      </w:r>
      <w:r w:rsidRPr="00571F62">
        <w:rPr>
          <w:rFonts w:ascii="Cardo" w:hAnsi="Cardo" w:cs="Cardo"/>
        </w:rPr>
        <w:t xml:space="preserve"> hours prior to the meeting that he/she will lead.</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 xml:space="preserve">5. The students who are not leading a discussion in Philippians are responsible to prepare for the passage to be discussed by doing the following:  </w:t>
      </w:r>
    </w:p>
    <w:p w:rsidR="00571F62" w:rsidRDefault="00571F62" w:rsidP="00571F62">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[1] R</w:t>
      </w:r>
      <w:r w:rsidR="000C5DB1">
        <w:rPr>
          <w:rFonts w:ascii="Cardo" w:hAnsi="Cardo" w:cs="Cardo"/>
        </w:rPr>
        <w:t>ead the text in Greek and provide an English gloss in their personal notes.</w:t>
      </w:r>
    </w:p>
    <w:p w:rsidR="00571F62" w:rsidRDefault="00571F62" w:rsidP="00571F62">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 xml:space="preserve">[2] Parse all forms </w:t>
      </w:r>
      <w:r w:rsidR="00517E6F">
        <w:rPr>
          <w:rFonts w:ascii="Cardo" w:hAnsi="Cardo" w:cs="Cardo"/>
        </w:rPr>
        <w:t xml:space="preserve">in their </w:t>
      </w:r>
      <w:r w:rsidR="000C5DB1">
        <w:rPr>
          <w:rFonts w:ascii="Cardo" w:hAnsi="Cardo" w:cs="Cardo"/>
        </w:rPr>
        <w:t xml:space="preserve">own </w:t>
      </w:r>
      <w:r w:rsidR="00517E6F">
        <w:rPr>
          <w:rFonts w:ascii="Cardo" w:hAnsi="Cardo" w:cs="Cardo"/>
        </w:rPr>
        <w:t>personal notes on the passage. NOTE: you must be able to parse any form if called upon in class. If you are able to parse forms by sight, you need not write the parsing in your notes.</w:t>
      </w:r>
      <w:r w:rsidRPr="00571F62">
        <w:rPr>
          <w:rFonts w:ascii="Cardo" w:hAnsi="Cardo" w:cs="Cardo"/>
        </w:rPr>
        <w:t xml:space="preserve"> Bring these </w:t>
      </w:r>
      <w:r w:rsidR="000C5DB1">
        <w:rPr>
          <w:rFonts w:ascii="Cardo" w:hAnsi="Cardo" w:cs="Cardo"/>
        </w:rPr>
        <w:t xml:space="preserve">notes </w:t>
      </w:r>
      <w:r w:rsidRPr="00571F62">
        <w:rPr>
          <w:rFonts w:ascii="Cardo" w:hAnsi="Cardo" w:cs="Cardo"/>
        </w:rPr>
        <w:t xml:space="preserve">to class as the basis for our discussion of the passage.  </w:t>
      </w:r>
    </w:p>
    <w:p w:rsidR="00571F62" w:rsidRDefault="00571F62" w:rsidP="00571F62">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 xml:space="preserve">[3] Analyze the syntactic structure of each verse and determine the semantic classifications of the syntactical structures you see in the passage.  </w:t>
      </w:r>
      <w:r w:rsidR="000C5DB1">
        <w:rPr>
          <w:rFonts w:ascii="Cardo" w:hAnsi="Cardo" w:cs="Cardo"/>
        </w:rPr>
        <w:t>Jot these observations in your personal notes.</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[4] Participate in the discussions!</w:t>
      </w:r>
      <w:r w:rsidR="000C5DB1">
        <w:rPr>
          <w:rFonts w:ascii="Cardo" w:hAnsi="Cardo" w:cs="Cardo"/>
        </w:rPr>
        <w:t xml:space="preserve"> Answer questions. Ask questions.</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6.  For each passage of Philippians that we prepare for our classroom “lab,” when the professor leads the discussion, he will randomly call upon students to provide an English gloss of the passage, parse words, and discuss syntactical categories encountered and their semantic classifications. Students will be assessed for their responses as follows:  100 (mastery of the data), 75 (good grasp of the data), 50 (mediocre grasp of the data), 25 (demonstrates no grasp of the data).  These assessments will be used to create a participation grade for the student.</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 xml:space="preserve">7. </w:t>
      </w:r>
      <w:r>
        <w:rPr>
          <w:rFonts w:ascii="Cardo" w:hAnsi="Cardo" w:cs="Cardo"/>
        </w:rPr>
        <w:t>Following the outline provided by Naselli, s</w:t>
      </w:r>
      <w:r w:rsidRPr="00571F62">
        <w:rPr>
          <w:rFonts w:ascii="Cardo" w:hAnsi="Cardo" w:cs="Cardo"/>
        </w:rPr>
        <w:t>tudents will research</w:t>
      </w:r>
      <w:r>
        <w:rPr>
          <w:rFonts w:ascii="Cardo" w:hAnsi="Cardo" w:cs="Cardo"/>
        </w:rPr>
        <w:t xml:space="preserve"> and</w:t>
      </w:r>
      <w:r w:rsidRPr="00571F62">
        <w:rPr>
          <w:rFonts w:ascii="Cardo" w:hAnsi="Cardo" w:cs="Cardo"/>
        </w:rPr>
        <w:t xml:space="preserve"> write a</w:t>
      </w:r>
      <w:r>
        <w:rPr>
          <w:rFonts w:ascii="Cardo" w:hAnsi="Cardo" w:cs="Cardo"/>
        </w:rPr>
        <w:t>n exegesis</w:t>
      </w:r>
      <w:r w:rsidRPr="00571F62">
        <w:rPr>
          <w:rFonts w:ascii="Cardo" w:hAnsi="Cardo" w:cs="Cardo"/>
        </w:rPr>
        <w:t xml:space="preserve"> paper </w:t>
      </w:r>
      <w:r>
        <w:rPr>
          <w:rFonts w:ascii="Cardo" w:hAnsi="Cardo" w:cs="Cardo"/>
        </w:rPr>
        <w:t xml:space="preserve">on a pericope </w:t>
      </w:r>
      <w:r w:rsidRPr="00571F62">
        <w:rPr>
          <w:rFonts w:ascii="Cardo" w:hAnsi="Cardo" w:cs="Cardo"/>
        </w:rPr>
        <w:t xml:space="preserve">of their choice from Philippians.  The paper will </w:t>
      </w:r>
      <w:r>
        <w:rPr>
          <w:rFonts w:ascii="Cardo" w:hAnsi="Cardo" w:cs="Cardo"/>
        </w:rPr>
        <w:t xml:space="preserve">evidence competence in the methodogy presented by Naselli, including providing an “ARC” of the chosen passage. </w:t>
      </w:r>
      <w:r w:rsidRPr="00571F62">
        <w:rPr>
          <w:rFonts w:ascii="Cardo" w:hAnsi="Cardo" w:cs="Cardo"/>
        </w:rPr>
        <w:t>The body of the paper will be at least 10 pages and no more than 14 pages in length.  The paper will be double-spaced with one-inch margins.</w:t>
      </w:r>
      <w:r w:rsidR="00F34648">
        <w:rPr>
          <w:rFonts w:ascii="Cardo" w:hAnsi="Cardo" w:cs="Cardo"/>
        </w:rPr>
        <w:t xml:space="preserve"> After the bibliography, students will submit a sermon outline of their passage indicating how they might preach it.</w:t>
      </w:r>
      <w:r w:rsidRPr="00571F62">
        <w:rPr>
          <w:rFonts w:ascii="Cardo" w:hAnsi="Cardo" w:cs="Cardo"/>
        </w:rPr>
        <w:t xml:space="preserve">  Students will consult at least ten sources (no more than three from the internet).  Acceptable sources will deal primaril</w:t>
      </w:r>
      <w:r w:rsidR="00517E6F">
        <w:rPr>
          <w:rFonts w:ascii="Cardo" w:hAnsi="Cardo" w:cs="Cardo"/>
        </w:rPr>
        <w:t>y with Greek syntax and grammar; sources dealing with h</w:t>
      </w:r>
      <w:r w:rsidRPr="00571F62">
        <w:rPr>
          <w:rFonts w:ascii="Cardo" w:hAnsi="Cardo" w:cs="Cardo"/>
        </w:rPr>
        <w:t xml:space="preserve">istorical and theological matters </w:t>
      </w:r>
      <w:r w:rsidR="00517E6F">
        <w:rPr>
          <w:rFonts w:ascii="Cardo" w:hAnsi="Cardo" w:cs="Cardo"/>
        </w:rPr>
        <w:t xml:space="preserve">are acceptable insofar as they help elucidate the significance of </w:t>
      </w:r>
      <w:r w:rsidRPr="00571F62">
        <w:rPr>
          <w:rFonts w:ascii="Cardo" w:hAnsi="Cardo" w:cs="Cardo"/>
        </w:rPr>
        <w:t>the Greek text.  Format is to follow Turabian</w:t>
      </w:r>
      <w:r w:rsidR="00517E6F">
        <w:rPr>
          <w:rFonts w:ascii="Cardo" w:hAnsi="Cardo" w:cs="Cardo"/>
        </w:rPr>
        <w:t>/SBL Manual of Style</w:t>
      </w:r>
      <w:r w:rsidRPr="00571F62">
        <w:rPr>
          <w:rFonts w:ascii="Cardo" w:hAnsi="Cardo" w:cs="Cardo"/>
        </w:rPr>
        <w:t>.</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571F62">
        <w:rPr>
          <w:rFonts w:ascii="Cardo" w:hAnsi="Cardo" w:cs="Cardo"/>
        </w:rPr>
        <w:t>8.  The final grade will be determined according to the following percentages:</w:t>
      </w:r>
    </w:p>
    <w:p w:rsidR="00571F62" w:rsidRPr="00571F62" w:rsidRDefault="00571F62" w:rsidP="00517E6F">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a. Midterm</w:t>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t>25%</w:t>
      </w:r>
    </w:p>
    <w:p w:rsidR="00571F62" w:rsidRPr="00571F62" w:rsidRDefault="00571F62" w:rsidP="00517E6F">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b. Final Exam</w:t>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00517E6F">
        <w:rPr>
          <w:rFonts w:ascii="Cardo" w:hAnsi="Cardo" w:cs="Cardo"/>
        </w:rPr>
        <w:tab/>
      </w:r>
      <w:r w:rsidRPr="00571F62">
        <w:rPr>
          <w:rFonts w:ascii="Cardo" w:hAnsi="Cardo" w:cs="Cardo"/>
        </w:rPr>
        <w:t>25%</w:t>
      </w:r>
    </w:p>
    <w:p w:rsidR="00571F62" w:rsidRPr="00571F62" w:rsidRDefault="00571F62" w:rsidP="00517E6F">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c. Daily Participation/ Quiz Average</w:t>
      </w:r>
      <w:r w:rsidRPr="00571F62">
        <w:rPr>
          <w:rFonts w:ascii="Cardo" w:hAnsi="Cardo" w:cs="Cardo"/>
        </w:rPr>
        <w:tab/>
      </w:r>
      <w:r w:rsidRPr="00571F62">
        <w:rPr>
          <w:rFonts w:ascii="Cardo" w:hAnsi="Cardo" w:cs="Cardo"/>
        </w:rPr>
        <w:tab/>
      </w:r>
      <w:r w:rsidR="00517E6F">
        <w:rPr>
          <w:rFonts w:ascii="Cardo" w:hAnsi="Cardo" w:cs="Cardo"/>
        </w:rPr>
        <w:t>15</w:t>
      </w:r>
      <w:r w:rsidRPr="00571F62">
        <w:rPr>
          <w:rFonts w:ascii="Cardo" w:hAnsi="Cardo" w:cs="Cardo"/>
        </w:rPr>
        <w:t>%</w:t>
      </w:r>
    </w:p>
    <w:p w:rsidR="00571F62" w:rsidRPr="00571F62" w:rsidRDefault="00571F62" w:rsidP="00517E6F">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d. Worksheets</w:t>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00517E6F">
        <w:rPr>
          <w:rFonts w:ascii="Cardo" w:hAnsi="Cardo" w:cs="Cardo"/>
        </w:rPr>
        <w:t>10</w:t>
      </w:r>
      <w:r w:rsidRPr="00571F62">
        <w:rPr>
          <w:rFonts w:ascii="Cardo" w:hAnsi="Cardo" w:cs="Cardo"/>
        </w:rPr>
        <w:t>%</w:t>
      </w:r>
    </w:p>
    <w:p w:rsidR="00571F62" w:rsidRPr="00571F62" w:rsidRDefault="00571F62" w:rsidP="00517E6F">
      <w:pPr>
        <w:tabs>
          <w:tab w:val="left" w:pos="360"/>
          <w:tab w:val="left" w:pos="720"/>
          <w:tab w:val="left" w:pos="1080"/>
          <w:tab w:val="left" w:pos="1440"/>
          <w:tab w:val="left" w:pos="1800"/>
          <w:tab w:val="left" w:pos="2160"/>
          <w:tab w:val="left" w:pos="2520"/>
          <w:tab w:val="left" w:pos="2880"/>
        </w:tabs>
        <w:ind w:left="720"/>
        <w:rPr>
          <w:rFonts w:ascii="Cardo" w:hAnsi="Cardo" w:cs="Cardo"/>
        </w:rPr>
      </w:pPr>
      <w:r w:rsidRPr="00571F62">
        <w:rPr>
          <w:rFonts w:ascii="Cardo" w:hAnsi="Cardo" w:cs="Cardo"/>
        </w:rPr>
        <w:t xml:space="preserve">e. Paper </w:t>
      </w:r>
      <w:r w:rsidR="00517E6F">
        <w:rPr>
          <w:rFonts w:ascii="Cardo" w:hAnsi="Cardo" w:cs="Cardo"/>
        </w:rPr>
        <w:tab/>
      </w:r>
      <w:r w:rsidR="00517E6F">
        <w:rPr>
          <w:rFonts w:ascii="Cardo" w:hAnsi="Cardo" w:cs="Cardo"/>
        </w:rPr>
        <w:tab/>
      </w:r>
      <w:r w:rsidR="00517E6F">
        <w:rPr>
          <w:rFonts w:ascii="Cardo" w:hAnsi="Cardo" w:cs="Cardo"/>
        </w:rPr>
        <w:tab/>
      </w:r>
      <w:r w:rsidR="00517E6F">
        <w:rPr>
          <w:rFonts w:ascii="Cardo" w:hAnsi="Cardo" w:cs="Cardo"/>
        </w:rPr>
        <w:tab/>
      </w:r>
      <w:r w:rsidR="00517E6F">
        <w:rPr>
          <w:rFonts w:ascii="Cardo" w:hAnsi="Cardo" w:cs="Cardo"/>
        </w:rPr>
        <w:tab/>
      </w:r>
      <w:r w:rsidRPr="00571F62">
        <w:rPr>
          <w:rFonts w:ascii="Cardo" w:hAnsi="Cardo" w:cs="Cardo"/>
        </w:rPr>
        <w:tab/>
      </w:r>
      <w:r w:rsidRPr="00571F62">
        <w:rPr>
          <w:rFonts w:ascii="Cardo" w:hAnsi="Cardo" w:cs="Cardo"/>
        </w:rPr>
        <w:tab/>
      </w:r>
      <w:r w:rsidRPr="00571F62">
        <w:rPr>
          <w:rFonts w:ascii="Cardo" w:hAnsi="Cardo" w:cs="Cardo"/>
        </w:rPr>
        <w:tab/>
      </w:r>
      <w:r w:rsidR="00517E6F">
        <w:rPr>
          <w:rFonts w:ascii="Cardo" w:hAnsi="Cardo" w:cs="Cardo"/>
        </w:rPr>
        <w:tab/>
      </w:r>
      <w:r w:rsidRPr="00571F62">
        <w:rPr>
          <w:rFonts w:ascii="Cardo" w:hAnsi="Cardo" w:cs="Cardo"/>
        </w:rPr>
        <w:tab/>
      </w:r>
      <w:r w:rsidR="00517E6F">
        <w:rPr>
          <w:rFonts w:ascii="Cardo" w:hAnsi="Cardo" w:cs="Cardo"/>
        </w:rPr>
        <w:t>25</w:t>
      </w:r>
      <w:r w:rsidRPr="00571F62">
        <w:rPr>
          <w:rFonts w:ascii="Cardo" w:hAnsi="Cardo" w:cs="Cardo"/>
        </w:rPr>
        <w:t>%</w:t>
      </w:r>
    </w:p>
    <w:p w:rsidR="00571F62" w:rsidRPr="00571F62" w:rsidRDefault="00571F62" w:rsidP="00571F62">
      <w:pPr>
        <w:tabs>
          <w:tab w:val="left" w:pos="360"/>
          <w:tab w:val="left" w:pos="720"/>
          <w:tab w:val="left" w:pos="1080"/>
          <w:tab w:val="left" w:pos="1440"/>
          <w:tab w:val="left" w:pos="1800"/>
          <w:tab w:val="left" w:pos="2160"/>
          <w:tab w:val="left" w:pos="2520"/>
          <w:tab w:val="left" w:pos="2880"/>
        </w:tabs>
        <w:ind w:left="360"/>
        <w:rPr>
          <w:rFonts w:ascii="Cardo" w:hAnsi="Cardo" w:cs="Cardo"/>
        </w:rPr>
      </w:pPr>
    </w:p>
    <w:p w:rsidR="00883009" w:rsidRPr="00571F62"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b/>
        </w:rPr>
      </w:pPr>
    </w:p>
    <w:p w:rsidR="00883009" w:rsidRPr="009612A6"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b/>
        </w:rPr>
      </w:pPr>
      <w:r w:rsidRPr="009612A6">
        <w:rPr>
          <w:rFonts w:ascii="Cardo" w:hAnsi="Cardo" w:cs="Cardo"/>
          <w:b/>
        </w:rPr>
        <w:lastRenderedPageBreak/>
        <w:t>GRADES</w:t>
      </w:r>
      <w:r w:rsidR="002D38AF" w:rsidRPr="009612A6">
        <w:rPr>
          <w:rFonts w:ascii="Cardo" w:hAnsi="Cardo" w:cs="Cardo"/>
          <w:b/>
        </w:rPr>
        <w:t>:</w:t>
      </w: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E4442A" w:rsidRPr="009612A6" w:rsidRDefault="00883009"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Grades will be determined by the following scale:  </w:t>
      </w:r>
      <w:r w:rsidR="00E4442A" w:rsidRPr="009612A6">
        <w:rPr>
          <w:rFonts w:ascii="Cardo" w:hAnsi="Cardo" w:cs="Cardo"/>
        </w:rPr>
        <w:t>A (97-100); A- (94-96); B+ (91-93); B (88-90); B- (86-87); C+ (83-85); C (80-82); C- (78-79); D+ (75-77); D (72-74); D- (70-71); F (below 70)</w:t>
      </w:r>
    </w:p>
    <w:p w:rsidR="00883009" w:rsidRPr="009612A6"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883009" w:rsidRPr="009612A6"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b/>
        </w:rPr>
      </w:pPr>
      <w:r w:rsidRPr="009612A6">
        <w:rPr>
          <w:rFonts w:ascii="Cardo" w:hAnsi="Cardo" w:cs="Cardo"/>
          <w:b/>
        </w:rPr>
        <w:t>ACADEMIC INTEGRITY</w:t>
      </w:r>
      <w:r w:rsidR="002D38AF" w:rsidRPr="009612A6">
        <w:rPr>
          <w:rFonts w:ascii="Cardo" w:hAnsi="Cardo" w:cs="Cardo"/>
          <w:b/>
        </w:rPr>
        <w:t>:</w:t>
      </w: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883009" w:rsidRPr="009612A6" w:rsidRDefault="00883009"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Plagiarism is the misrepresentation of another's work as one's own.  When the professor concludes that a student has plagiarized an assignment, the student will receive the grade of zero for the assignment, and the office of the </w:t>
      </w:r>
      <w:r w:rsidR="00AF1A55" w:rsidRPr="009612A6">
        <w:rPr>
          <w:rFonts w:ascii="Cardo" w:hAnsi="Cardo" w:cs="Cardo"/>
        </w:rPr>
        <w:t xml:space="preserve">Director of RTS-Houston </w:t>
      </w:r>
      <w:r w:rsidRPr="009612A6">
        <w:rPr>
          <w:rFonts w:ascii="Cardo" w:hAnsi="Cardo" w:cs="Cardo"/>
        </w:rPr>
        <w:t xml:space="preserve">will be notified about the incident.  The same actions apply to other acts of academic dishonesty such as cheating on examinations.  </w:t>
      </w:r>
    </w:p>
    <w:p w:rsidR="00883009" w:rsidRPr="009612A6"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883009" w:rsidRPr="009612A6"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b/>
        </w:rPr>
        <w:t>SPECIAL NEEDS</w:t>
      </w:r>
      <w:r w:rsidR="002D38AF" w:rsidRPr="009612A6">
        <w:rPr>
          <w:rFonts w:ascii="Cardo" w:hAnsi="Cardo" w:cs="Cardo"/>
          <w:b/>
        </w:rPr>
        <w:t>:</w:t>
      </w: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883009" w:rsidRPr="009612A6" w:rsidRDefault="00883009"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Individuals with documented impairments who may need special circumstances for exams, classroom participation, or assignments should contact the instructor at the beginning of the semester in order for special arrangements to be considered.</w:t>
      </w:r>
    </w:p>
    <w:p w:rsidR="00883009" w:rsidRPr="009612A6" w:rsidRDefault="00883009"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b/>
        </w:rPr>
        <w:t>LATE WORK:</w:t>
      </w:r>
      <w:r w:rsidRPr="009612A6">
        <w:rPr>
          <w:rFonts w:ascii="Cardo" w:hAnsi="Cardo" w:cs="Cardo"/>
        </w:rPr>
        <w:t xml:space="preserve"> </w:t>
      </w: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C16D7E" w:rsidRPr="009612A6" w:rsidRDefault="00714CD3" w:rsidP="00C004AE">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Late work will only be allowed with the permission of the instructor, if </w:t>
      </w:r>
      <w:r w:rsidR="00AF1A55" w:rsidRPr="009612A6">
        <w:rPr>
          <w:rFonts w:ascii="Cardo" w:hAnsi="Cardo" w:cs="Cardo"/>
        </w:rPr>
        <w:t>the student has reasonable extenuating circumstances that the professor deems appropriate</w:t>
      </w:r>
      <w:r w:rsidR="00C16D7E" w:rsidRPr="009612A6">
        <w:rPr>
          <w:rFonts w:ascii="Cardo" w:hAnsi="Cardo" w:cs="Cardo"/>
        </w:rPr>
        <w:t>.</w:t>
      </w:r>
      <w:r w:rsidR="00AF1A55" w:rsidRPr="009612A6">
        <w:rPr>
          <w:rFonts w:ascii="Cardo" w:hAnsi="Cardo" w:cs="Cardo"/>
        </w:rPr>
        <w:t xml:space="preserve"> </w:t>
      </w:r>
    </w:p>
    <w:p w:rsidR="00C16D7E" w:rsidRPr="009612A6" w:rsidRDefault="00C16D7E" w:rsidP="006204B9">
      <w:pPr>
        <w:tabs>
          <w:tab w:val="left" w:pos="360"/>
          <w:tab w:val="left" w:pos="720"/>
          <w:tab w:val="left" w:pos="1080"/>
          <w:tab w:val="left" w:pos="1440"/>
          <w:tab w:val="left" w:pos="1800"/>
          <w:tab w:val="left" w:pos="2160"/>
          <w:tab w:val="left" w:pos="2520"/>
          <w:tab w:val="left" w:pos="2880"/>
        </w:tabs>
        <w:rPr>
          <w:rFonts w:ascii="Cardo" w:hAnsi="Cardo" w:cs="Cardo"/>
          <w:u w:val="single"/>
        </w:rPr>
      </w:pP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b/>
          <w:bCs/>
        </w:rPr>
      </w:pPr>
      <w:r w:rsidRPr="009612A6">
        <w:rPr>
          <w:rFonts w:ascii="Cardo" w:hAnsi="Cardo" w:cs="Cardo"/>
          <w:b/>
          <w:bCs/>
        </w:rPr>
        <w:t xml:space="preserve">ATTENDANCE POLICY: </w:t>
      </w: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C16D7E" w:rsidRPr="009612A6" w:rsidRDefault="00C16D7E"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Attendance will be enforced per the seminary catalog.  In the event of an absence it is the student’s responsibility to obtain the material covered and any assignments or notes given. </w:t>
      </w:r>
    </w:p>
    <w:p w:rsidR="00C16D7E" w:rsidRPr="009612A6" w:rsidRDefault="00C16D7E"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b/>
          <w:bCs/>
        </w:rPr>
      </w:pPr>
      <w:r w:rsidRPr="009612A6">
        <w:rPr>
          <w:rFonts w:ascii="Cardo" w:hAnsi="Cardo" w:cs="Cardo"/>
          <w:b/>
          <w:bCs/>
        </w:rPr>
        <w:t xml:space="preserve">PARTICIPATION: </w:t>
      </w: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C16D7E" w:rsidRPr="009612A6" w:rsidRDefault="00C16D7E"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The professor finds the use of </w:t>
      </w:r>
      <w:r w:rsidR="000C5DB1">
        <w:rPr>
          <w:rFonts w:ascii="Cardo" w:hAnsi="Cardo" w:cs="Cardo"/>
        </w:rPr>
        <w:t>Greek</w:t>
      </w:r>
      <w:r w:rsidR="008A269A" w:rsidRPr="009612A6">
        <w:rPr>
          <w:rFonts w:ascii="Cardo" w:hAnsi="Cardo" w:cs="Cardo"/>
        </w:rPr>
        <w:t xml:space="preserve"> </w:t>
      </w:r>
      <w:r w:rsidRPr="009612A6">
        <w:rPr>
          <w:rFonts w:ascii="Cardo" w:hAnsi="Cardo" w:cs="Cardo"/>
        </w:rPr>
        <w:t xml:space="preserve">in devotional reading and in ministry vitally important for the health of the church. Students are expected to show eagerness to learn, and to display intellectual curiosity regarding the meaning of the biblical text. </w:t>
      </w:r>
    </w:p>
    <w:p w:rsidR="00C16D7E" w:rsidRPr="009612A6" w:rsidRDefault="00C16D7E"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r w:rsidRPr="009612A6">
        <w:rPr>
          <w:rFonts w:ascii="Cardo" w:hAnsi="Cardo" w:cs="Cardo"/>
          <w:b/>
          <w:bCs/>
        </w:rPr>
        <w:t>NECESSARY MODIFICATIONS:</w:t>
      </w:r>
      <w:r w:rsidRPr="009612A6">
        <w:rPr>
          <w:rFonts w:ascii="Cardo" w:hAnsi="Cardo" w:cs="Cardo"/>
        </w:rPr>
        <w:t xml:space="preserve"> </w:t>
      </w:r>
    </w:p>
    <w:p w:rsidR="002D38AF" w:rsidRPr="009612A6" w:rsidRDefault="002D38AF" w:rsidP="006204B9">
      <w:pPr>
        <w:tabs>
          <w:tab w:val="left" w:pos="360"/>
          <w:tab w:val="left" w:pos="720"/>
          <w:tab w:val="left" w:pos="1080"/>
          <w:tab w:val="left" w:pos="1440"/>
          <w:tab w:val="left" w:pos="1800"/>
          <w:tab w:val="left" w:pos="2160"/>
          <w:tab w:val="left" w:pos="2520"/>
          <w:tab w:val="left" w:pos="2880"/>
        </w:tabs>
        <w:rPr>
          <w:rFonts w:ascii="Cardo" w:hAnsi="Cardo" w:cs="Cardo"/>
        </w:rPr>
      </w:pPr>
    </w:p>
    <w:p w:rsidR="00C16D7E" w:rsidRDefault="00C16D7E" w:rsidP="006204B9">
      <w:pPr>
        <w:tabs>
          <w:tab w:val="left" w:pos="360"/>
          <w:tab w:val="left" w:pos="720"/>
          <w:tab w:val="left" w:pos="1080"/>
          <w:tab w:val="left" w:pos="1440"/>
          <w:tab w:val="left" w:pos="1800"/>
          <w:tab w:val="left" w:pos="2160"/>
          <w:tab w:val="left" w:pos="2520"/>
          <w:tab w:val="left" w:pos="2880"/>
        </w:tabs>
        <w:ind w:left="360"/>
        <w:rPr>
          <w:rFonts w:ascii="Cardo" w:hAnsi="Cardo" w:cs="Cardo"/>
        </w:rPr>
      </w:pPr>
      <w:r w:rsidRPr="009612A6">
        <w:rPr>
          <w:rFonts w:ascii="Cardo" w:hAnsi="Cardo" w:cs="Cardo"/>
        </w:rPr>
        <w:t xml:space="preserve">The professor reserves the right to alter or modify this syllabus and the course requirements as he thinks necessary. </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bookmarkStart w:id="0" w:name="_GoBack"/>
      <w:bookmarkEnd w:id="0"/>
      <w:r w:rsidRPr="009612A6">
        <w:rPr>
          <w:rFonts w:ascii="Cardo" w:hAnsi="Cardo" w:cs="Cardo"/>
          <w:b/>
          <w:lang w:eastAsia="ja-JP"/>
        </w:rPr>
        <w:lastRenderedPageBreak/>
        <w:t>STUDENT LEARNING OUTCOMES:</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rPr>
      </w:pPr>
    </w:p>
    <w:tbl>
      <w:tblPr>
        <w:tblW w:w="11016"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4077"/>
        <w:gridCol w:w="1683"/>
        <w:gridCol w:w="3645"/>
      </w:tblGrid>
      <w:tr w:rsidR="00E3702C" w:rsidRPr="009612A6" w:rsidTr="00E3702C">
        <w:tc>
          <w:tcPr>
            <w:tcW w:w="5688" w:type="dxa"/>
            <w:gridSpan w:val="2"/>
            <w:tcBorders>
              <w:top w:val="single" w:sz="4" w:space="0" w:color="000000"/>
              <w:left w:val="single" w:sz="4" w:space="0" w:color="000000"/>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b/>
                <w:u w:val="single"/>
                <w:lang w:eastAsia="ja-JP"/>
              </w:rPr>
            </w:pPr>
            <w:r w:rsidRPr="009612A6">
              <w:rPr>
                <w:rFonts w:ascii="Cardo" w:hAnsi="Cardo" w:cs="Cardo"/>
                <w:b/>
                <w:u w:val="single"/>
                <w:lang w:eastAsia="ja-JP"/>
              </w:rPr>
              <w:t>MDiv* Student Learning Outcomes</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i/>
                <w:lang w:eastAsia="ja-JP"/>
              </w:rPr>
            </w:pPr>
            <w:r w:rsidRPr="009612A6">
              <w:rPr>
                <w:rFonts w:ascii="Cardo" w:hAnsi="Cardo" w:cs="Cardo"/>
                <w:i/>
                <w:lang w:eastAsia="ja-JP"/>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i/>
                <w:lang w:eastAsia="ja-JP"/>
              </w:rPr>
            </w:pPr>
            <w:r w:rsidRPr="009612A6">
              <w:rPr>
                <w:rFonts w:ascii="Cardo" w:hAnsi="Cardo" w:cs="Cardo"/>
                <w:i/>
                <w:lang w:eastAsia="ja-JP"/>
              </w:rPr>
              <w:t xml:space="preserve"> *As the MDiv is the core degree at RTS, the MDiv rubric will be used in this syllabus.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b/>
                <w:u w:val="single"/>
                <w:lang w:eastAsia="ja-JP"/>
              </w:rPr>
            </w:pPr>
            <w:r w:rsidRPr="009612A6">
              <w:rPr>
                <w:rFonts w:ascii="Cardo" w:hAnsi="Cardo" w:cs="Cardo"/>
                <w:b/>
                <w:u w:val="single"/>
                <w:lang w:eastAsia="ja-JP"/>
              </w:rPr>
              <w:t>Rubric</w:t>
            </w:r>
          </w:p>
          <w:p w:rsidR="00E3702C" w:rsidRPr="009612A6" w:rsidRDefault="00E3702C" w:rsidP="006204B9">
            <w:pPr>
              <w:numPr>
                <w:ilvl w:val="0"/>
                <w:numId w:val="2"/>
              </w:numPr>
              <w:tabs>
                <w:tab w:val="left" w:pos="360"/>
                <w:tab w:val="left" w:pos="720"/>
                <w:tab w:val="left" w:pos="1080"/>
                <w:tab w:val="left" w:pos="1440"/>
                <w:tab w:val="left" w:pos="1800"/>
                <w:tab w:val="left" w:pos="2160"/>
                <w:tab w:val="left" w:pos="2520"/>
                <w:tab w:val="left" w:pos="2880"/>
              </w:tabs>
              <w:ind w:left="360"/>
              <w:rPr>
                <w:rFonts w:ascii="Cardo" w:hAnsi="Cardo" w:cs="Cardo"/>
                <w:lang w:eastAsia="ja-JP"/>
              </w:rPr>
            </w:pPr>
            <w:r w:rsidRPr="009612A6">
              <w:rPr>
                <w:rFonts w:ascii="Cardo" w:hAnsi="Cardo" w:cs="Cardo"/>
                <w:lang w:eastAsia="ja-JP"/>
              </w:rPr>
              <w:t>Strong</w:t>
            </w:r>
          </w:p>
          <w:p w:rsidR="00E3702C" w:rsidRPr="009612A6" w:rsidRDefault="00E3702C" w:rsidP="006204B9">
            <w:pPr>
              <w:numPr>
                <w:ilvl w:val="0"/>
                <w:numId w:val="2"/>
              </w:numPr>
              <w:tabs>
                <w:tab w:val="left" w:pos="360"/>
                <w:tab w:val="left" w:pos="720"/>
                <w:tab w:val="left" w:pos="1080"/>
                <w:tab w:val="left" w:pos="1440"/>
                <w:tab w:val="left" w:pos="1800"/>
                <w:tab w:val="left" w:pos="2160"/>
                <w:tab w:val="left" w:pos="2520"/>
                <w:tab w:val="left" w:pos="2880"/>
              </w:tabs>
              <w:ind w:left="360"/>
              <w:rPr>
                <w:rFonts w:ascii="Cardo" w:hAnsi="Cardo" w:cs="Cardo"/>
                <w:lang w:eastAsia="ja-JP"/>
              </w:rPr>
            </w:pPr>
            <w:r w:rsidRPr="009612A6">
              <w:rPr>
                <w:rFonts w:ascii="Cardo" w:hAnsi="Cardo" w:cs="Cardo"/>
                <w:lang w:eastAsia="ja-JP"/>
              </w:rPr>
              <w:t>Moderate</w:t>
            </w:r>
          </w:p>
          <w:p w:rsidR="00E3702C" w:rsidRPr="009612A6" w:rsidRDefault="00E3702C" w:rsidP="006204B9">
            <w:pPr>
              <w:numPr>
                <w:ilvl w:val="0"/>
                <w:numId w:val="2"/>
              </w:numPr>
              <w:tabs>
                <w:tab w:val="left" w:pos="360"/>
                <w:tab w:val="left" w:pos="720"/>
                <w:tab w:val="left" w:pos="1080"/>
                <w:tab w:val="left" w:pos="1440"/>
                <w:tab w:val="left" w:pos="1800"/>
                <w:tab w:val="left" w:pos="2160"/>
                <w:tab w:val="left" w:pos="2520"/>
                <w:tab w:val="left" w:pos="2880"/>
              </w:tabs>
              <w:ind w:left="360"/>
              <w:rPr>
                <w:rFonts w:ascii="Cardo" w:hAnsi="Cardo" w:cs="Cardo"/>
                <w:lang w:eastAsia="ja-JP"/>
              </w:rPr>
            </w:pPr>
            <w:r w:rsidRPr="009612A6">
              <w:rPr>
                <w:rFonts w:ascii="Cardo" w:hAnsi="Cardo" w:cs="Cardo"/>
                <w:lang w:eastAsia="ja-JP"/>
              </w:rPr>
              <w:t>Minimal</w:t>
            </w:r>
          </w:p>
          <w:p w:rsidR="00E3702C" w:rsidRPr="009612A6" w:rsidRDefault="00E3702C" w:rsidP="006204B9">
            <w:pPr>
              <w:numPr>
                <w:ilvl w:val="0"/>
                <w:numId w:val="2"/>
              </w:numPr>
              <w:tabs>
                <w:tab w:val="left" w:pos="360"/>
                <w:tab w:val="left" w:pos="720"/>
                <w:tab w:val="left" w:pos="1080"/>
                <w:tab w:val="left" w:pos="1440"/>
                <w:tab w:val="left" w:pos="1800"/>
                <w:tab w:val="left" w:pos="2160"/>
                <w:tab w:val="left" w:pos="2520"/>
                <w:tab w:val="left" w:pos="2880"/>
              </w:tabs>
              <w:ind w:left="360"/>
              <w:rPr>
                <w:rFonts w:ascii="Cardo" w:hAnsi="Cardo" w:cs="Cardo"/>
                <w:b/>
                <w:lang w:eastAsia="ja-JP"/>
              </w:rPr>
            </w:pPr>
            <w:r w:rsidRPr="009612A6">
              <w:rPr>
                <w:rFonts w:ascii="Cardo" w:hAnsi="Cardo" w:cs="Cardo"/>
                <w:lang w:eastAsia="ja-JP"/>
              </w:rPr>
              <w:t>None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b/>
                <w:u w:val="single"/>
                <w:lang w:eastAsia="ja-JP"/>
              </w:rPr>
            </w:pPr>
            <w:r w:rsidRPr="009612A6">
              <w:rPr>
                <w:rFonts w:ascii="Cardo" w:hAnsi="Cardo" w:cs="Cardo"/>
                <w:b/>
                <w:u w:val="single"/>
                <w:lang w:eastAsia="ja-JP"/>
              </w:rPr>
              <w:t>Mini-Justification</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Articulation</w:t>
            </w:r>
            <w:r w:rsidR="00E621F6" w:rsidRPr="009612A6">
              <w:rPr>
                <w:rFonts w:ascii="Cardo" w:hAnsi="Cardo" w:cs="Cardo"/>
                <w:b/>
                <w:lang w:eastAsia="ja-JP"/>
              </w:rPr>
              <w:t xml:space="preserve"> </w:t>
            </w:r>
            <w:r w:rsidRPr="009612A6">
              <w:rPr>
                <w:rFonts w:ascii="Cardo" w:hAnsi="Cardo" w:cs="Cardo"/>
                <w:b/>
                <w:lang w:eastAsia="ja-JP"/>
              </w:rPr>
              <w:t>(oral &amp; written)</w:t>
            </w: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Broadly understands and articulates knowledge, both oral and written, of essential biblical, theological, historical, and cultural/global information, including details, concepts, and frameworks.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Oral </w:t>
            </w:r>
            <w:r w:rsidR="00E621F6" w:rsidRPr="009612A6">
              <w:rPr>
                <w:rFonts w:ascii="Cardo" w:hAnsi="Cardo" w:cs="Cardo"/>
                <w:lang w:eastAsia="ja-JP"/>
              </w:rPr>
              <w:t>homework recitation</w:t>
            </w:r>
            <w:r w:rsidRPr="009612A6">
              <w:rPr>
                <w:rFonts w:ascii="Cardo" w:hAnsi="Cardo" w:cs="Cardo"/>
                <w:lang w:eastAsia="ja-JP"/>
              </w:rPr>
              <w:t xml:space="preserve">, </w:t>
            </w:r>
            <w:r w:rsidR="00E621F6" w:rsidRPr="009612A6">
              <w:rPr>
                <w:rFonts w:ascii="Cardo" w:hAnsi="Cardo" w:cs="Cardo"/>
                <w:lang w:eastAsia="ja-JP"/>
              </w:rPr>
              <w:t>weekly quizzes</w:t>
            </w:r>
            <w:r w:rsidRPr="009612A6">
              <w:rPr>
                <w:rFonts w:ascii="Cardo" w:hAnsi="Cardo" w:cs="Cardo"/>
                <w:lang w:eastAsia="ja-JP"/>
              </w:rPr>
              <w:t xml:space="preserve">, </w:t>
            </w:r>
            <w:r w:rsidR="00E621F6" w:rsidRPr="009612A6">
              <w:rPr>
                <w:rFonts w:ascii="Cardo" w:hAnsi="Cardo" w:cs="Cardo"/>
                <w:lang w:eastAsia="ja-JP"/>
              </w:rPr>
              <w:t xml:space="preserve">2 major </w:t>
            </w:r>
            <w:r w:rsidRPr="009612A6">
              <w:rPr>
                <w:rFonts w:ascii="Cardo" w:hAnsi="Cardo" w:cs="Cardo"/>
                <w:lang w:eastAsia="ja-JP"/>
              </w:rPr>
              <w:t>exams</w:t>
            </w:r>
            <w:r w:rsidR="00AA5A60" w:rsidRPr="009612A6">
              <w:rPr>
                <w:rFonts w:ascii="Cardo" w:hAnsi="Cardo" w:cs="Cardo"/>
                <w:lang w:eastAsia="ja-JP"/>
              </w:rPr>
              <w:t xml:space="preserve">, and </w:t>
            </w:r>
            <w:r w:rsidR="00BB197D" w:rsidRPr="009612A6">
              <w:rPr>
                <w:rFonts w:ascii="Cardo" w:hAnsi="Cardo" w:cs="Cardo"/>
                <w:lang w:eastAsia="ja-JP"/>
              </w:rPr>
              <w:t xml:space="preserve">an </w:t>
            </w:r>
            <w:r w:rsidR="00AA5A60" w:rsidRPr="009612A6">
              <w:rPr>
                <w:rFonts w:ascii="Cardo" w:hAnsi="Cardo" w:cs="Cardo"/>
                <w:lang w:eastAsia="ja-JP"/>
              </w:rPr>
              <w:t>exegesis paper</w:t>
            </w:r>
            <w:r w:rsidRPr="009612A6">
              <w:rPr>
                <w:rFonts w:ascii="Cardo" w:hAnsi="Cardo" w:cs="Cardo"/>
                <w:lang w:eastAsia="ja-JP"/>
              </w:rPr>
              <w:t>.</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Scripture</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621F6"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E621F6" w:rsidP="00AA5A60">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Acquisition of </w:t>
            </w:r>
            <w:r w:rsidR="00936B5E">
              <w:rPr>
                <w:rFonts w:ascii="Cardo" w:hAnsi="Cardo" w:cs="Cardo"/>
                <w:lang w:eastAsia="ja-JP"/>
              </w:rPr>
              <w:t>Greek</w:t>
            </w:r>
            <w:r w:rsidR="00AA5A60" w:rsidRPr="009612A6">
              <w:rPr>
                <w:rFonts w:ascii="Cardo" w:hAnsi="Cardo" w:cs="Cardo"/>
                <w:lang w:eastAsia="ja-JP"/>
              </w:rPr>
              <w:t xml:space="preserve"> </w:t>
            </w:r>
            <w:r w:rsidRPr="009612A6">
              <w:rPr>
                <w:rFonts w:ascii="Cardo" w:hAnsi="Cardo" w:cs="Cardo"/>
                <w:lang w:eastAsia="ja-JP"/>
              </w:rPr>
              <w:t xml:space="preserve">grammar and vocabulary will enable student to read and study the </w:t>
            </w:r>
            <w:r w:rsidR="00936B5E">
              <w:rPr>
                <w:rFonts w:ascii="Cardo" w:hAnsi="Cardo" w:cs="Cardo"/>
                <w:lang w:eastAsia="ja-JP"/>
              </w:rPr>
              <w:t>Greek NT</w:t>
            </w:r>
            <w:r w:rsidRPr="009612A6">
              <w:rPr>
                <w:rFonts w:ascii="Cardo" w:hAnsi="Cardo" w:cs="Cardo"/>
                <w:lang w:eastAsia="ja-JP"/>
              </w:rPr>
              <w:t xml:space="preserve"> and critically assess scholars’ commentaries and theologian’s arguments based on original languages of the texts of Scripture.</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Reformed Theology</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Significant knowledge of Reformed theology and practice, with emphasis on the Westminster Standards.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621F6"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M</w:t>
            </w:r>
            <w:r w:rsidR="00DB6528" w:rsidRPr="009612A6">
              <w:rPr>
                <w:rFonts w:ascii="Cardo" w:hAnsi="Cardo" w:cs="Cardo"/>
                <w:lang w:eastAsia="ja-JP"/>
              </w:rPr>
              <w:t>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E621F6" w:rsidP="00AA5A60">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Study of </w:t>
            </w:r>
            <w:r w:rsidR="00936B5E">
              <w:rPr>
                <w:rFonts w:ascii="Cardo" w:hAnsi="Cardo" w:cs="Cardo"/>
                <w:lang w:eastAsia="ja-JP"/>
              </w:rPr>
              <w:t>Greek</w:t>
            </w:r>
            <w:r w:rsidR="00AA5A60" w:rsidRPr="009612A6">
              <w:rPr>
                <w:rFonts w:ascii="Cardo" w:hAnsi="Cardo" w:cs="Cardo"/>
                <w:lang w:eastAsia="ja-JP"/>
              </w:rPr>
              <w:t xml:space="preserve"> </w:t>
            </w:r>
            <w:r w:rsidRPr="009612A6">
              <w:rPr>
                <w:rFonts w:ascii="Cardo" w:hAnsi="Cardo" w:cs="Cardo"/>
                <w:lang w:eastAsia="ja-JP"/>
              </w:rPr>
              <w:t xml:space="preserve">is not a distinctively Reformed undertaking, but </w:t>
            </w:r>
            <w:r w:rsidR="00AA5A60" w:rsidRPr="009612A6">
              <w:rPr>
                <w:rFonts w:ascii="Cardo" w:hAnsi="Cardo" w:cs="Cardo"/>
                <w:lang w:eastAsia="ja-JP"/>
              </w:rPr>
              <w:t xml:space="preserve">texts from the </w:t>
            </w:r>
            <w:r w:rsidR="00936B5E">
              <w:rPr>
                <w:rFonts w:ascii="Cardo" w:hAnsi="Cardo" w:cs="Cardo"/>
                <w:lang w:eastAsia="ja-JP"/>
              </w:rPr>
              <w:t>Greek</w:t>
            </w:r>
            <w:r w:rsidR="00AA5A60" w:rsidRPr="009612A6">
              <w:rPr>
                <w:rFonts w:ascii="Cardo" w:hAnsi="Cardo" w:cs="Cardo"/>
                <w:lang w:eastAsia="ja-JP"/>
              </w:rPr>
              <w:t xml:space="preserve"> Bible</w:t>
            </w:r>
            <w:r w:rsidRPr="009612A6">
              <w:rPr>
                <w:rFonts w:ascii="Cardo" w:hAnsi="Cardo" w:cs="Cardo"/>
                <w:lang w:eastAsia="ja-JP"/>
              </w:rPr>
              <w:t xml:space="preserve"> supporting Reformed interpretation will be discussed.</w:t>
            </w:r>
            <w:r w:rsidR="00DB6528" w:rsidRPr="009612A6">
              <w:rPr>
                <w:rFonts w:ascii="Cardo" w:hAnsi="Cardo" w:cs="Cardo"/>
                <w:lang w:eastAsia="ja-JP"/>
              </w:rPr>
              <w:t xml:space="preserve"> Knowing </w:t>
            </w:r>
            <w:r w:rsidR="00936B5E">
              <w:rPr>
                <w:rFonts w:ascii="Cardo" w:hAnsi="Cardo" w:cs="Cardo"/>
                <w:lang w:eastAsia="ja-JP"/>
              </w:rPr>
              <w:t>Greek</w:t>
            </w:r>
            <w:r w:rsidR="00AA5A60" w:rsidRPr="009612A6">
              <w:rPr>
                <w:rFonts w:ascii="Cardo" w:hAnsi="Cardo" w:cs="Cardo"/>
                <w:lang w:eastAsia="ja-JP"/>
              </w:rPr>
              <w:t xml:space="preserve"> </w:t>
            </w:r>
            <w:r w:rsidR="00DB6528" w:rsidRPr="009612A6">
              <w:rPr>
                <w:rFonts w:ascii="Cardo" w:hAnsi="Cardo" w:cs="Cardo"/>
                <w:lang w:eastAsia="ja-JP"/>
              </w:rPr>
              <w:t>enable</w:t>
            </w:r>
            <w:r w:rsidR="00F34648">
              <w:rPr>
                <w:rFonts w:ascii="Cardo" w:hAnsi="Cardo" w:cs="Cardo"/>
                <w:lang w:eastAsia="ja-JP"/>
              </w:rPr>
              <w:t>s</w:t>
            </w:r>
            <w:r w:rsidR="00DB6528" w:rsidRPr="009612A6">
              <w:rPr>
                <w:rFonts w:ascii="Cardo" w:hAnsi="Cardo" w:cs="Cardo"/>
                <w:lang w:eastAsia="ja-JP"/>
              </w:rPr>
              <w:t xml:space="preserve"> students to def</w:t>
            </w:r>
            <w:r w:rsidR="00AA5A60" w:rsidRPr="009612A6">
              <w:rPr>
                <w:rFonts w:ascii="Cardo" w:hAnsi="Cardo" w:cs="Cardo"/>
                <w:lang w:eastAsia="ja-JP"/>
              </w:rPr>
              <w:t xml:space="preserve">end Reformed theology </w:t>
            </w:r>
            <w:r w:rsidR="00F34648">
              <w:rPr>
                <w:rFonts w:ascii="Cardo" w:hAnsi="Cardo" w:cs="Cardo"/>
                <w:lang w:eastAsia="ja-JP"/>
              </w:rPr>
              <w:t>in</w:t>
            </w:r>
            <w:r w:rsidR="00936B5E">
              <w:rPr>
                <w:rFonts w:ascii="Cardo" w:hAnsi="Cardo" w:cs="Cardo"/>
                <w:lang w:eastAsia="ja-JP"/>
              </w:rPr>
              <w:t xml:space="preserve"> NT</w:t>
            </w:r>
            <w:r w:rsidR="00DB6528" w:rsidRPr="009612A6">
              <w:rPr>
                <w:rFonts w:ascii="Cardo" w:hAnsi="Cardo" w:cs="Cardo"/>
                <w:lang w:eastAsia="ja-JP"/>
              </w:rPr>
              <w:t>.</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Sanctifi</w:t>
            </w:r>
            <w:r w:rsidR="00E621F6" w:rsidRPr="009612A6">
              <w:rPr>
                <w:rFonts w:ascii="Cardo" w:hAnsi="Cardo" w:cs="Cardo"/>
                <w:b/>
                <w:lang w:eastAsia="ja-JP"/>
              </w:rPr>
              <w:t>-</w:t>
            </w:r>
            <w:r w:rsidRPr="009612A6">
              <w:rPr>
                <w:rFonts w:ascii="Cardo" w:hAnsi="Cardo" w:cs="Cardo"/>
                <w:b/>
                <w:lang w:eastAsia="ja-JP"/>
              </w:rPr>
              <w:t>cation</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Demonstrates a love for the Triune God that aids the student’s sanctification.</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9C07AA"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AA5A60" w:rsidRPr="009612A6" w:rsidRDefault="00E621F6" w:rsidP="00AA5A60">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Our study of </w:t>
            </w:r>
            <w:r w:rsidR="00936B5E">
              <w:rPr>
                <w:rFonts w:ascii="Cardo" w:hAnsi="Cardo" w:cs="Cardo"/>
                <w:lang w:eastAsia="ja-JP"/>
              </w:rPr>
              <w:t>Greek</w:t>
            </w:r>
            <w:r w:rsidR="00AA5A60" w:rsidRPr="009612A6">
              <w:rPr>
                <w:rFonts w:ascii="Cardo" w:hAnsi="Cardo" w:cs="Cardo"/>
                <w:lang w:eastAsia="ja-JP"/>
              </w:rPr>
              <w:t xml:space="preserve"> and </w:t>
            </w:r>
            <w:r w:rsidR="00936B5E">
              <w:rPr>
                <w:rFonts w:ascii="Cardo" w:hAnsi="Cardo" w:cs="Cardo"/>
                <w:lang w:eastAsia="ja-JP"/>
              </w:rPr>
              <w:t>Philippians</w:t>
            </w:r>
            <w:r w:rsidR="00AA5A60" w:rsidRPr="009612A6">
              <w:rPr>
                <w:rFonts w:ascii="Cardo" w:hAnsi="Cardo" w:cs="Cardo"/>
                <w:lang w:eastAsia="ja-JP"/>
              </w:rPr>
              <w:t xml:space="preserve"> </w:t>
            </w:r>
            <w:r w:rsidRPr="009612A6">
              <w:rPr>
                <w:rFonts w:ascii="Cardo" w:hAnsi="Cardo" w:cs="Cardo"/>
                <w:lang w:eastAsia="ja-JP"/>
              </w:rPr>
              <w:t xml:space="preserve">is doxalogical, in that </w:t>
            </w:r>
            <w:r w:rsidR="00FF54BB" w:rsidRPr="009612A6">
              <w:rPr>
                <w:rFonts w:ascii="Cardo" w:hAnsi="Cardo" w:cs="Cardo"/>
                <w:lang w:eastAsia="ja-JP"/>
              </w:rPr>
              <w:t xml:space="preserve">discussions of </w:t>
            </w:r>
            <w:r w:rsidR="00936B5E">
              <w:rPr>
                <w:rFonts w:ascii="Cardo" w:hAnsi="Cardo" w:cs="Cardo"/>
                <w:lang w:eastAsia="ja-JP"/>
              </w:rPr>
              <w:t>Greek</w:t>
            </w:r>
            <w:r w:rsidR="00AA5A60" w:rsidRPr="009612A6">
              <w:rPr>
                <w:rFonts w:ascii="Cardo" w:hAnsi="Cardo" w:cs="Cardo"/>
                <w:lang w:eastAsia="ja-JP"/>
              </w:rPr>
              <w:t xml:space="preserve"> </w:t>
            </w:r>
            <w:r w:rsidR="009C07AA" w:rsidRPr="009612A6">
              <w:rPr>
                <w:rFonts w:ascii="Cardo" w:hAnsi="Cardo" w:cs="Cardo"/>
                <w:lang w:eastAsia="ja-JP"/>
              </w:rPr>
              <w:t>words/</w:t>
            </w:r>
            <w:r w:rsidRPr="009612A6">
              <w:rPr>
                <w:rFonts w:ascii="Cardo" w:hAnsi="Cardo" w:cs="Cardo"/>
                <w:lang w:eastAsia="ja-JP"/>
              </w:rPr>
              <w:t xml:space="preserve">passages </w:t>
            </w:r>
            <w:r w:rsidR="009C07AA" w:rsidRPr="009612A6">
              <w:rPr>
                <w:rFonts w:ascii="Cardo" w:hAnsi="Cardo" w:cs="Cardo"/>
                <w:lang w:eastAsia="ja-JP"/>
              </w:rPr>
              <w:t xml:space="preserve">lead to greater understanding of God and his </w:t>
            </w:r>
            <w:r w:rsidR="009C07AA" w:rsidRPr="009612A6">
              <w:rPr>
                <w:rFonts w:ascii="Cardo" w:hAnsi="Cardo" w:cs="Cardo"/>
                <w:lang w:eastAsia="ja-JP"/>
              </w:rPr>
              <w:lastRenderedPageBreak/>
              <w:t>work, and therefore to worship.</w:t>
            </w:r>
            <w:r w:rsidR="00AA5A60" w:rsidRPr="009612A6">
              <w:rPr>
                <w:rFonts w:ascii="Cardo" w:hAnsi="Cardo" w:cs="Cardo"/>
                <w:lang w:eastAsia="ja-JP"/>
              </w:rPr>
              <w:t xml:space="preserve"> Also focuses on </w:t>
            </w:r>
            <w:r w:rsidR="00F34648">
              <w:rPr>
                <w:rFonts w:ascii="Cardo" w:hAnsi="Cardo" w:cs="Cardo"/>
                <w:lang w:eastAsia="ja-JP"/>
              </w:rPr>
              <w:t>relationship between grace/faith and works.</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lastRenderedPageBreak/>
              <w:t>Desire for Worldview</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Burning desire to conform all of life to the Word of God.</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F510D"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F34648"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Pr>
                <w:rFonts w:ascii="Cardo" w:hAnsi="Cardo" w:cs="Cardo"/>
                <w:lang w:eastAsia="ja-JP"/>
              </w:rPr>
              <w:t xml:space="preserve">NT506 </w:t>
            </w:r>
            <w:r w:rsidR="00EF510D" w:rsidRPr="009612A6">
              <w:rPr>
                <w:rFonts w:ascii="Cardo" w:hAnsi="Cardo" w:cs="Cardo"/>
                <w:lang w:eastAsia="ja-JP"/>
              </w:rPr>
              <w:t>is taught in such a way as to demonstrate that study of linguistics, ancient literature, &amp; history are in service to the study of Scripture.</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Winsomely Reformed</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Embraces a winsomely Reformed ethos. (Includes an appropriate ecumenical spirit with other Christians, especially Evangelicals; a concern to present the Gospel in a God-honoring manner to non-Christians; and a truth-in-love attitude in disagreements.)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F510D"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936B5E" w:rsidP="00BB197D">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Pr>
                <w:rFonts w:ascii="Cardo" w:hAnsi="Cardo" w:cs="Cardo"/>
                <w:lang w:eastAsia="ja-JP"/>
              </w:rPr>
              <w:t>Greek</w:t>
            </w:r>
            <w:r w:rsidR="00EF510D" w:rsidRPr="009612A6">
              <w:rPr>
                <w:rFonts w:ascii="Cardo" w:hAnsi="Cardo" w:cs="Cardo"/>
                <w:lang w:eastAsia="ja-JP"/>
              </w:rPr>
              <w:t xml:space="preserve"> resources employed for understanding</w:t>
            </w:r>
            <w:r>
              <w:rPr>
                <w:rFonts w:ascii="Cardo" w:hAnsi="Cardo" w:cs="Cardo"/>
                <w:lang w:eastAsia="ja-JP"/>
              </w:rPr>
              <w:t xml:space="preserve"> NT</w:t>
            </w:r>
            <w:r w:rsidR="00EF510D" w:rsidRPr="009612A6">
              <w:rPr>
                <w:rFonts w:ascii="Cardo" w:hAnsi="Cardo" w:cs="Cardo"/>
                <w:lang w:eastAsia="ja-JP"/>
              </w:rPr>
              <w:t xml:space="preserve"> texts come from a variety of scholars from Christian perspectives.</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Preach</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Ability to preach and teach the meaning of Scripture to both heart and mind with clarity and enthusiasm.</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F510D"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EF510D" w:rsidP="00BB197D">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Acquisition of </w:t>
            </w:r>
            <w:r w:rsidR="00936B5E">
              <w:rPr>
                <w:rFonts w:ascii="Cardo" w:hAnsi="Cardo" w:cs="Cardo"/>
                <w:lang w:eastAsia="ja-JP"/>
              </w:rPr>
              <w:t>Greek</w:t>
            </w:r>
            <w:r w:rsidR="00BB197D" w:rsidRPr="009612A6">
              <w:rPr>
                <w:rFonts w:ascii="Cardo" w:hAnsi="Cardo" w:cs="Cardo"/>
                <w:lang w:eastAsia="ja-JP"/>
              </w:rPr>
              <w:t xml:space="preserve"> </w:t>
            </w:r>
            <w:r w:rsidRPr="009612A6">
              <w:rPr>
                <w:rFonts w:ascii="Cardo" w:hAnsi="Cardo" w:cs="Cardo"/>
                <w:lang w:eastAsia="ja-JP"/>
              </w:rPr>
              <w:t xml:space="preserve">will enable student to </w:t>
            </w:r>
            <w:r w:rsidR="00BB197D" w:rsidRPr="009612A6">
              <w:rPr>
                <w:rFonts w:ascii="Cardo" w:hAnsi="Cardo" w:cs="Cardo"/>
                <w:lang w:eastAsia="ja-JP"/>
              </w:rPr>
              <w:t>preach the purpose of specific</w:t>
            </w:r>
            <w:r w:rsidR="00936B5E">
              <w:rPr>
                <w:rFonts w:ascii="Cardo" w:hAnsi="Cardo" w:cs="Cardo"/>
                <w:lang w:eastAsia="ja-JP"/>
              </w:rPr>
              <w:t xml:space="preserve"> NT</w:t>
            </w:r>
            <w:r w:rsidRPr="009612A6">
              <w:rPr>
                <w:rFonts w:ascii="Cardo" w:hAnsi="Cardo" w:cs="Cardo"/>
                <w:lang w:eastAsia="ja-JP"/>
              </w:rPr>
              <w:t xml:space="preserve"> passages</w:t>
            </w:r>
            <w:r w:rsidR="00BB197D" w:rsidRPr="009612A6">
              <w:rPr>
                <w:rFonts w:ascii="Cardo" w:hAnsi="Cardo" w:cs="Cardo"/>
                <w:lang w:eastAsia="ja-JP"/>
              </w:rPr>
              <w:t>; the exegesis paper requires a sermonic outline</w:t>
            </w:r>
            <w:r w:rsidR="00F34648">
              <w:rPr>
                <w:rFonts w:ascii="Cardo" w:hAnsi="Cardo" w:cs="Cardo"/>
                <w:lang w:eastAsia="ja-JP"/>
              </w:rPr>
              <w:t>.</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Worship</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Knowledgeable of historic and modern Christian-worship forms; and ability to construct and skill to lead a worship service.</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F510D"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Minimal</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EF510D" w:rsidP="00BB197D">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The course does not s</w:t>
            </w:r>
            <w:r w:rsidR="00E3702C" w:rsidRPr="009612A6">
              <w:rPr>
                <w:rFonts w:ascii="Cardo" w:hAnsi="Cardo" w:cs="Cardo"/>
                <w:lang w:eastAsia="ja-JP"/>
              </w:rPr>
              <w:t>tress</w:t>
            </w:r>
            <w:r w:rsidRPr="009612A6">
              <w:rPr>
                <w:rFonts w:ascii="Cardo" w:hAnsi="Cardo" w:cs="Cardo"/>
                <w:lang w:eastAsia="ja-JP"/>
              </w:rPr>
              <w:t xml:space="preserve"> worship as congregational practice; </w:t>
            </w:r>
            <w:r w:rsidR="00FF54BB" w:rsidRPr="009612A6">
              <w:rPr>
                <w:rFonts w:ascii="Cardo" w:hAnsi="Cardo" w:cs="Cardo"/>
                <w:lang w:eastAsia="ja-JP"/>
              </w:rPr>
              <w:t xml:space="preserve">however, </w:t>
            </w:r>
            <w:r w:rsidR="00936B5E">
              <w:rPr>
                <w:rFonts w:ascii="Cardo" w:hAnsi="Cardo" w:cs="Cardo"/>
                <w:lang w:eastAsia="ja-JP"/>
              </w:rPr>
              <w:t>Greek</w:t>
            </w:r>
            <w:r w:rsidR="00BB197D" w:rsidRPr="009612A6">
              <w:rPr>
                <w:rFonts w:ascii="Cardo" w:hAnsi="Cardo" w:cs="Cardo"/>
                <w:lang w:eastAsia="ja-JP"/>
              </w:rPr>
              <w:t xml:space="preserve"> </w:t>
            </w:r>
            <w:r w:rsidRPr="009612A6">
              <w:rPr>
                <w:rFonts w:ascii="Cardo" w:hAnsi="Cardo" w:cs="Cardo"/>
                <w:lang w:eastAsia="ja-JP"/>
              </w:rPr>
              <w:t xml:space="preserve">will allow student to access original language </w:t>
            </w:r>
            <w:r w:rsidR="00BB197D" w:rsidRPr="009612A6">
              <w:rPr>
                <w:rFonts w:ascii="Cardo" w:hAnsi="Cardo" w:cs="Cardo"/>
                <w:lang w:eastAsia="ja-JP"/>
              </w:rPr>
              <w:t>materials in the</w:t>
            </w:r>
            <w:r w:rsidR="00936B5E">
              <w:rPr>
                <w:rFonts w:ascii="Cardo" w:hAnsi="Cardo" w:cs="Cardo"/>
                <w:lang w:eastAsia="ja-JP"/>
              </w:rPr>
              <w:t xml:space="preserve"> NT</w:t>
            </w:r>
            <w:r w:rsidR="00BB197D" w:rsidRPr="009612A6">
              <w:rPr>
                <w:rFonts w:ascii="Cardo" w:hAnsi="Cardo" w:cs="Cardo"/>
                <w:lang w:eastAsia="ja-JP"/>
              </w:rPr>
              <w:t xml:space="preserve"> that have shaped Christian worship</w:t>
            </w:r>
            <w:r w:rsidRPr="009612A6">
              <w:rPr>
                <w:rFonts w:ascii="Cardo" w:hAnsi="Cardo" w:cs="Cardo"/>
                <w:lang w:eastAsia="ja-JP"/>
              </w:rPr>
              <w:t>.</w:t>
            </w:r>
          </w:p>
        </w:tc>
      </w:tr>
      <w:tr w:rsidR="00FF54BB" w:rsidRPr="009612A6" w:rsidTr="00E621F6">
        <w:tc>
          <w:tcPr>
            <w:tcW w:w="1611" w:type="dxa"/>
            <w:tcBorders>
              <w:top w:val="single" w:sz="4" w:space="0" w:color="000000"/>
              <w:left w:val="single" w:sz="4" w:space="0" w:color="000000"/>
              <w:bottom w:val="single" w:sz="4" w:space="0" w:color="000000"/>
              <w:right w:val="single" w:sz="4" w:space="0" w:color="auto"/>
            </w:tcBorders>
          </w:tcPr>
          <w:p w:rsidR="00FF54BB" w:rsidRPr="009612A6" w:rsidRDefault="00FF54BB"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Shepherd</w:t>
            </w:r>
          </w:p>
          <w:p w:rsidR="00FF54BB" w:rsidRPr="009612A6" w:rsidRDefault="00FF54BB"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p w:rsidR="00FF54BB" w:rsidRPr="009612A6" w:rsidRDefault="00FF54BB"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FF54BB" w:rsidRPr="009612A6" w:rsidRDefault="00FF54BB"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Ability to shepherd the local congregation: aiding in spiritual maturity; promoting use of gifts and callings; and encouraging a concern for non-Christians, both in America and worldwide.</w:t>
            </w:r>
          </w:p>
        </w:tc>
        <w:tc>
          <w:tcPr>
            <w:tcW w:w="1683" w:type="dxa"/>
            <w:tcBorders>
              <w:top w:val="single" w:sz="4" w:space="0" w:color="000000"/>
              <w:left w:val="single" w:sz="4" w:space="0" w:color="auto"/>
              <w:bottom w:val="single" w:sz="4" w:space="0" w:color="000000"/>
              <w:right w:val="single" w:sz="4" w:space="0" w:color="000000"/>
            </w:tcBorders>
            <w:hideMark/>
          </w:tcPr>
          <w:p w:rsidR="00FF54BB" w:rsidRPr="009612A6" w:rsidRDefault="00FF54BB"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FF54BB" w:rsidRPr="009612A6" w:rsidRDefault="00BB197D"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Correct interpretation of</w:t>
            </w:r>
            <w:r w:rsidR="00936B5E">
              <w:rPr>
                <w:rFonts w:ascii="Cardo" w:hAnsi="Cardo" w:cs="Cardo"/>
                <w:lang w:eastAsia="ja-JP"/>
              </w:rPr>
              <w:t xml:space="preserve"> NT</w:t>
            </w:r>
            <w:r w:rsidR="00FF54BB" w:rsidRPr="009612A6">
              <w:rPr>
                <w:rFonts w:ascii="Cardo" w:hAnsi="Cardo" w:cs="Cardo"/>
                <w:lang w:eastAsia="ja-JP"/>
              </w:rPr>
              <w:t xml:space="preserve"> passages is critical to proper shepherding and application of truth to the congregation.</w:t>
            </w:r>
          </w:p>
        </w:tc>
      </w:tr>
      <w:tr w:rsidR="00E3702C" w:rsidRPr="009612A6" w:rsidTr="00E621F6">
        <w:tc>
          <w:tcPr>
            <w:tcW w:w="1611" w:type="dxa"/>
            <w:tcBorders>
              <w:top w:val="single" w:sz="4" w:space="0" w:color="000000"/>
              <w:left w:val="single" w:sz="4" w:space="0" w:color="000000"/>
              <w:bottom w:val="single" w:sz="4" w:space="0" w:color="000000"/>
              <w:right w:val="single" w:sz="4" w:space="0" w:color="auto"/>
            </w:tcBorders>
          </w:tcPr>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Church/</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r w:rsidRPr="009612A6">
              <w:rPr>
                <w:rFonts w:ascii="Cardo" w:hAnsi="Cardo" w:cs="Cardo"/>
                <w:b/>
                <w:lang w:eastAsia="ja-JP"/>
              </w:rPr>
              <w:t>World</w:t>
            </w: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p w:rsidR="00E3702C" w:rsidRPr="009612A6" w:rsidRDefault="00E3702C" w:rsidP="006204B9">
            <w:pPr>
              <w:tabs>
                <w:tab w:val="left" w:pos="360"/>
                <w:tab w:val="left" w:pos="720"/>
                <w:tab w:val="left" w:pos="1080"/>
                <w:tab w:val="left" w:pos="1440"/>
                <w:tab w:val="left" w:pos="1800"/>
                <w:tab w:val="left" w:pos="2160"/>
                <w:tab w:val="left" w:pos="2520"/>
                <w:tab w:val="left" w:pos="2880"/>
              </w:tabs>
              <w:rPr>
                <w:rFonts w:ascii="Cardo" w:hAnsi="Cardo" w:cs="Cardo"/>
                <w:b/>
                <w:lang w:eastAsia="ja-JP"/>
              </w:rPr>
            </w:pPr>
          </w:p>
        </w:tc>
        <w:tc>
          <w:tcPr>
            <w:tcW w:w="4077" w:type="dxa"/>
            <w:tcBorders>
              <w:top w:val="single" w:sz="4" w:space="0" w:color="000000"/>
              <w:left w:val="single" w:sz="4" w:space="0" w:color="auto"/>
              <w:bottom w:val="single" w:sz="4" w:space="0" w:color="auto"/>
              <w:right w:val="single" w:sz="4" w:space="0" w:color="auto"/>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Ability to interact within a denominational context, within the broader worldwide church, and with significant public issues.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612A6" w:rsidRDefault="00E3702C" w:rsidP="006204B9">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612A6" w:rsidRDefault="00FF54BB" w:rsidP="00BB197D">
            <w:pPr>
              <w:tabs>
                <w:tab w:val="left" w:pos="360"/>
                <w:tab w:val="left" w:pos="720"/>
                <w:tab w:val="left" w:pos="1080"/>
                <w:tab w:val="left" w:pos="1440"/>
                <w:tab w:val="left" w:pos="1800"/>
                <w:tab w:val="left" w:pos="2160"/>
                <w:tab w:val="left" w:pos="2520"/>
                <w:tab w:val="left" w:pos="2880"/>
              </w:tabs>
              <w:ind w:left="360" w:hanging="360"/>
              <w:rPr>
                <w:rFonts w:ascii="Cardo" w:hAnsi="Cardo" w:cs="Cardo"/>
                <w:lang w:eastAsia="ja-JP"/>
              </w:rPr>
            </w:pPr>
            <w:r w:rsidRPr="009612A6">
              <w:rPr>
                <w:rFonts w:ascii="Cardo" w:hAnsi="Cardo" w:cs="Cardo"/>
                <w:lang w:eastAsia="ja-JP"/>
              </w:rPr>
              <w:t xml:space="preserve">Training in </w:t>
            </w:r>
            <w:r w:rsidR="00936B5E">
              <w:rPr>
                <w:rFonts w:ascii="Cardo" w:hAnsi="Cardo" w:cs="Cardo"/>
                <w:lang w:eastAsia="ja-JP"/>
              </w:rPr>
              <w:t>Greek</w:t>
            </w:r>
            <w:r w:rsidR="00BB197D" w:rsidRPr="009612A6">
              <w:rPr>
                <w:rFonts w:ascii="Cardo" w:hAnsi="Cardo" w:cs="Cardo"/>
                <w:lang w:eastAsia="ja-JP"/>
              </w:rPr>
              <w:t xml:space="preserve"> </w:t>
            </w:r>
            <w:r w:rsidR="00F34648">
              <w:rPr>
                <w:rFonts w:ascii="Cardo" w:hAnsi="Cardo" w:cs="Cardo"/>
                <w:lang w:eastAsia="ja-JP"/>
              </w:rPr>
              <w:t>equips</w:t>
            </w:r>
            <w:r w:rsidRPr="009612A6">
              <w:rPr>
                <w:rFonts w:ascii="Cardo" w:hAnsi="Cardo" w:cs="Cardo"/>
                <w:lang w:eastAsia="ja-JP"/>
              </w:rPr>
              <w:t xml:space="preserve"> student to interact critically with materials that affect theology and practice in </w:t>
            </w:r>
            <w:r w:rsidR="00F34648">
              <w:rPr>
                <w:rFonts w:ascii="Cardo" w:hAnsi="Cardo" w:cs="Cardo"/>
                <w:lang w:eastAsia="ja-JP"/>
              </w:rPr>
              <w:t>denom.</w:t>
            </w:r>
            <w:r w:rsidRPr="009612A6">
              <w:rPr>
                <w:rFonts w:ascii="Cardo" w:hAnsi="Cardo" w:cs="Cardo"/>
                <w:lang w:eastAsia="ja-JP"/>
              </w:rPr>
              <w:t xml:space="preserve"> life  and </w:t>
            </w:r>
            <w:r w:rsidR="00264EED" w:rsidRPr="009612A6">
              <w:rPr>
                <w:rFonts w:ascii="Cardo" w:hAnsi="Cardo" w:cs="Cardo"/>
                <w:lang w:eastAsia="ja-JP"/>
              </w:rPr>
              <w:t xml:space="preserve">the </w:t>
            </w:r>
            <w:r w:rsidRPr="009612A6">
              <w:rPr>
                <w:rFonts w:ascii="Cardo" w:hAnsi="Cardo" w:cs="Cardo"/>
                <w:lang w:eastAsia="ja-JP"/>
              </w:rPr>
              <w:t>world stage.</w:t>
            </w:r>
          </w:p>
        </w:tc>
      </w:tr>
    </w:tbl>
    <w:p w:rsidR="00C16D7E" w:rsidRPr="009612A6" w:rsidRDefault="00C16D7E" w:rsidP="006204B9">
      <w:pPr>
        <w:tabs>
          <w:tab w:val="left" w:pos="360"/>
          <w:tab w:val="left" w:pos="720"/>
          <w:tab w:val="left" w:pos="1080"/>
          <w:tab w:val="left" w:pos="1440"/>
          <w:tab w:val="left" w:pos="1800"/>
          <w:tab w:val="left" w:pos="2160"/>
          <w:tab w:val="left" w:pos="2520"/>
          <w:tab w:val="left" w:pos="2880"/>
        </w:tabs>
        <w:rPr>
          <w:rFonts w:ascii="Cardo" w:hAnsi="Cardo" w:cs="Cardo"/>
        </w:rPr>
      </w:pPr>
    </w:p>
    <w:sectPr w:rsidR="00C16D7E" w:rsidRPr="009612A6" w:rsidSect="00E32250">
      <w:head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FD" w:rsidRDefault="000D00FD">
      <w:r>
        <w:separator/>
      </w:r>
    </w:p>
  </w:endnote>
  <w:endnote w:type="continuationSeparator" w:id="0">
    <w:p w:rsidR="000D00FD" w:rsidRDefault="000D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rdo">
    <w:panose1 w:val="02020600000000000000"/>
    <w:charset w:val="00"/>
    <w:family w:val="roman"/>
    <w:pitch w:val="variable"/>
    <w:sig w:usb0="E40008FF" w:usb1="5201E0FB" w:usb2="00008000" w:usb3="00000000" w:csb0="000000B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DE" w:rsidRDefault="00C214DE">
    <w:pPr>
      <w:pStyle w:val="Footer"/>
      <w:jc w:val="center"/>
    </w:pPr>
    <w:r>
      <w:rPr>
        <w:rStyle w:val="PageNumber"/>
      </w:rPr>
      <w:fldChar w:fldCharType="begin"/>
    </w:r>
    <w:r>
      <w:rPr>
        <w:rStyle w:val="PageNumber"/>
      </w:rPr>
      <w:instrText xml:space="preserve"> PAGE </w:instrText>
    </w:r>
    <w:r>
      <w:rPr>
        <w:rStyle w:val="PageNumber"/>
      </w:rPr>
      <w:fldChar w:fldCharType="separate"/>
    </w:r>
    <w:r w:rsidR="00D61EC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FD" w:rsidRDefault="000D00FD">
      <w:r>
        <w:separator/>
      </w:r>
    </w:p>
  </w:footnote>
  <w:footnote w:type="continuationSeparator" w:id="0">
    <w:p w:rsidR="000D00FD" w:rsidRDefault="000D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DE" w:rsidRDefault="00C214DE">
    <w:pPr>
      <w:pStyle w:val="Header"/>
      <w:jc w:val="right"/>
    </w:pPr>
    <w:r>
      <w:rPr>
        <w:rStyle w:val="PageNumber"/>
      </w:rPr>
      <w:fldChar w:fldCharType="begin"/>
    </w:r>
    <w:r>
      <w:rPr>
        <w:rStyle w:val="PageNumber"/>
      </w:rPr>
      <w:instrText xml:space="preserve"> PAGE </w:instrText>
    </w:r>
    <w:r>
      <w:rPr>
        <w:rStyle w:val="PageNumber"/>
      </w:rPr>
      <w:fldChar w:fldCharType="separate"/>
    </w:r>
    <w:r w:rsidR="00D61EC8">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FEC"/>
    <w:multiLevelType w:val="hybridMultilevel"/>
    <w:tmpl w:val="76A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74537"/>
    <w:multiLevelType w:val="hybridMultilevel"/>
    <w:tmpl w:val="B90458B6"/>
    <w:lvl w:ilvl="0" w:tplc="176041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090B84"/>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657D37CD"/>
    <w:multiLevelType w:val="multilevel"/>
    <w:tmpl w:val="ECD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Narro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A"/>
    <w:rsid w:val="000100E8"/>
    <w:rsid w:val="00044A51"/>
    <w:rsid w:val="00046DED"/>
    <w:rsid w:val="00056551"/>
    <w:rsid w:val="00062767"/>
    <w:rsid w:val="00075937"/>
    <w:rsid w:val="000876DC"/>
    <w:rsid w:val="000A4A7E"/>
    <w:rsid w:val="000B60C1"/>
    <w:rsid w:val="000C2C2C"/>
    <w:rsid w:val="000C507C"/>
    <w:rsid w:val="000C5DB1"/>
    <w:rsid w:val="000C73BF"/>
    <w:rsid w:val="000D00FD"/>
    <w:rsid w:val="000D6EE7"/>
    <w:rsid w:val="000F032A"/>
    <w:rsid w:val="000F0DB9"/>
    <w:rsid w:val="000F539E"/>
    <w:rsid w:val="00104ACA"/>
    <w:rsid w:val="00120FFD"/>
    <w:rsid w:val="001237A1"/>
    <w:rsid w:val="00140D2C"/>
    <w:rsid w:val="001431FE"/>
    <w:rsid w:val="0016047F"/>
    <w:rsid w:val="00163F0A"/>
    <w:rsid w:val="00171937"/>
    <w:rsid w:val="001A1903"/>
    <w:rsid w:val="001B558C"/>
    <w:rsid w:val="001E2B0A"/>
    <w:rsid w:val="001E2E0A"/>
    <w:rsid w:val="001F0F38"/>
    <w:rsid w:val="002144BF"/>
    <w:rsid w:val="002224F5"/>
    <w:rsid w:val="002266E7"/>
    <w:rsid w:val="00232772"/>
    <w:rsid w:val="00234ABA"/>
    <w:rsid w:val="00236ABD"/>
    <w:rsid w:val="00263E94"/>
    <w:rsid w:val="00264EED"/>
    <w:rsid w:val="00270707"/>
    <w:rsid w:val="0028244E"/>
    <w:rsid w:val="002B5835"/>
    <w:rsid w:val="002D38AF"/>
    <w:rsid w:val="002D731F"/>
    <w:rsid w:val="002F312A"/>
    <w:rsid w:val="00303D32"/>
    <w:rsid w:val="00356A95"/>
    <w:rsid w:val="00361E4F"/>
    <w:rsid w:val="003A72F4"/>
    <w:rsid w:val="003C5FA1"/>
    <w:rsid w:val="003C70EB"/>
    <w:rsid w:val="003D0FDD"/>
    <w:rsid w:val="003D2A37"/>
    <w:rsid w:val="003E07A6"/>
    <w:rsid w:val="003E72B3"/>
    <w:rsid w:val="0041199B"/>
    <w:rsid w:val="00424BFA"/>
    <w:rsid w:val="00445922"/>
    <w:rsid w:val="00474213"/>
    <w:rsid w:val="00487EE6"/>
    <w:rsid w:val="004B3E17"/>
    <w:rsid w:val="004E4D0F"/>
    <w:rsid w:val="004F0042"/>
    <w:rsid w:val="00514616"/>
    <w:rsid w:val="00517E6F"/>
    <w:rsid w:val="00520FB9"/>
    <w:rsid w:val="00522BC9"/>
    <w:rsid w:val="0054396B"/>
    <w:rsid w:val="00571F62"/>
    <w:rsid w:val="00573B16"/>
    <w:rsid w:val="00584200"/>
    <w:rsid w:val="00585420"/>
    <w:rsid w:val="00587668"/>
    <w:rsid w:val="00590101"/>
    <w:rsid w:val="005B2AAE"/>
    <w:rsid w:val="005C7DF5"/>
    <w:rsid w:val="005F19D1"/>
    <w:rsid w:val="005F58A6"/>
    <w:rsid w:val="006143E3"/>
    <w:rsid w:val="0061759E"/>
    <w:rsid w:val="006204B9"/>
    <w:rsid w:val="006263D2"/>
    <w:rsid w:val="00627555"/>
    <w:rsid w:val="0062763A"/>
    <w:rsid w:val="0064017A"/>
    <w:rsid w:val="00653487"/>
    <w:rsid w:val="00655A29"/>
    <w:rsid w:val="00655ED3"/>
    <w:rsid w:val="006703FD"/>
    <w:rsid w:val="00676FA9"/>
    <w:rsid w:val="00681DD9"/>
    <w:rsid w:val="0068324C"/>
    <w:rsid w:val="00687D63"/>
    <w:rsid w:val="006B1D87"/>
    <w:rsid w:val="006D199B"/>
    <w:rsid w:val="006D3E28"/>
    <w:rsid w:val="006E5BB4"/>
    <w:rsid w:val="007008FA"/>
    <w:rsid w:val="007051C9"/>
    <w:rsid w:val="00710A00"/>
    <w:rsid w:val="00712F94"/>
    <w:rsid w:val="00714CD3"/>
    <w:rsid w:val="0073135E"/>
    <w:rsid w:val="00744F3D"/>
    <w:rsid w:val="00756F21"/>
    <w:rsid w:val="007707BA"/>
    <w:rsid w:val="007858D1"/>
    <w:rsid w:val="007865CA"/>
    <w:rsid w:val="00791134"/>
    <w:rsid w:val="00793EF5"/>
    <w:rsid w:val="007B1F1F"/>
    <w:rsid w:val="007B567F"/>
    <w:rsid w:val="007C225F"/>
    <w:rsid w:val="007D2056"/>
    <w:rsid w:val="007D3592"/>
    <w:rsid w:val="007E06EC"/>
    <w:rsid w:val="007E1702"/>
    <w:rsid w:val="007E4C7D"/>
    <w:rsid w:val="00802D5C"/>
    <w:rsid w:val="00803353"/>
    <w:rsid w:val="0081130A"/>
    <w:rsid w:val="0081136D"/>
    <w:rsid w:val="00826C32"/>
    <w:rsid w:val="00826D7F"/>
    <w:rsid w:val="00852A3F"/>
    <w:rsid w:val="00855081"/>
    <w:rsid w:val="008579CA"/>
    <w:rsid w:val="00861F60"/>
    <w:rsid w:val="00863C7C"/>
    <w:rsid w:val="00870EB5"/>
    <w:rsid w:val="00883009"/>
    <w:rsid w:val="00887231"/>
    <w:rsid w:val="0089041B"/>
    <w:rsid w:val="00894C5F"/>
    <w:rsid w:val="008A269A"/>
    <w:rsid w:val="008B2A96"/>
    <w:rsid w:val="008B7426"/>
    <w:rsid w:val="008C4FE2"/>
    <w:rsid w:val="008C55BF"/>
    <w:rsid w:val="008C79EF"/>
    <w:rsid w:val="008C7ABB"/>
    <w:rsid w:val="008D0607"/>
    <w:rsid w:val="008E06E1"/>
    <w:rsid w:val="008F326A"/>
    <w:rsid w:val="008F4685"/>
    <w:rsid w:val="008F5DC9"/>
    <w:rsid w:val="008F7C1D"/>
    <w:rsid w:val="00900E0E"/>
    <w:rsid w:val="00912689"/>
    <w:rsid w:val="0093557C"/>
    <w:rsid w:val="00936B5E"/>
    <w:rsid w:val="00943C08"/>
    <w:rsid w:val="009612A6"/>
    <w:rsid w:val="00975DF3"/>
    <w:rsid w:val="0098143E"/>
    <w:rsid w:val="00991804"/>
    <w:rsid w:val="00991994"/>
    <w:rsid w:val="00993FA3"/>
    <w:rsid w:val="00997EFB"/>
    <w:rsid w:val="009A0E0E"/>
    <w:rsid w:val="009B351D"/>
    <w:rsid w:val="009C07AA"/>
    <w:rsid w:val="009C6108"/>
    <w:rsid w:val="009C64DE"/>
    <w:rsid w:val="009D38F4"/>
    <w:rsid w:val="009F5242"/>
    <w:rsid w:val="00A022FA"/>
    <w:rsid w:val="00A11183"/>
    <w:rsid w:val="00A14738"/>
    <w:rsid w:val="00A51282"/>
    <w:rsid w:val="00A56E2E"/>
    <w:rsid w:val="00A674A1"/>
    <w:rsid w:val="00A72B4F"/>
    <w:rsid w:val="00A75775"/>
    <w:rsid w:val="00A867CC"/>
    <w:rsid w:val="00A96F58"/>
    <w:rsid w:val="00AA5A60"/>
    <w:rsid w:val="00AB3977"/>
    <w:rsid w:val="00AD4CED"/>
    <w:rsid w:val="00AF1A55"/>
    <w:rsid w:val="00B12FB6"/>
    <w:rsid w:val="00B17744"/>
    <w:rsid w:val="00B26526"/>
    <w:rsid w:val="00B33619"/>
    <w:rsid w:val="00B5489D"/>
    <w:rsid w:val="00B61A7C"/>
    <w:rsid w:val="00B70558"/>
    <w:rsid w:val="00B8631B"/>
    <w:rsid w:val="00B94619"/>
    <w:rsid w:val="00BB197D"/>
    <w:rsid w:val="00BC097C"/>
    <w:rsid w:val="00BC112A"/>
    <w:rsid w:val="00BC4AEE"/>
    <w:rsid w:val="00BC5423"/>
    <w:rsid w:val="00BE49B8"/>
    <w:rsid w:val="00BE57F8"/>
    <w:rsid w:val="00BE6A0F"/>
    <w:rsid w:val="00C004AE"/>
    <w:rsid w:val="00C06A81"/>
    <w:rsid w:val="00C16D7E"/>
    <w:rsid w:val="00C214DE"/>
    <w:rsid w:val="00C27A20"/>
    <w:rsid w:val="00C37E8E"/>
    <w:rsid w:val="00C6718B"/>
    <w:rsid w:val="00C741BA"/>
    <w:rsid w:val="00C84E7A"/>
    <w:rsid w:val="00C866EB"/>
    <w:rsid w:val="00C92699"/>
    <w:rsid w:val="00CB32CB"/>
    <w:rsid w:val="00CB3AED"/>
    <w:rsid w:val="00CC47AC"/>
    <w:rsid w:val="00CD5CA3"/>
    <w:rsid w:val="00D1592E"/>
    <w:rsid w:val="00D22C5A"/>
    <w:rsid w:val="00D279E4"/>
    <w:rsid w:val="00D4552E"/>
    <w:rsid w:val="00D61EC8"/>
    <w:rsid w:val="00DB6528"/>
    <w:rsid w:val="00DC23D0"/>
    <w:rsid w:val="00DD2038"/>
    <w:rsid w:val="00E2363A"/>
    <w:rsid w:val="00E2468D"/>
    <w:rsid w:val="00E251C6"/>
    <w:rsid w:val="00E32250"/>
    <w:rsid w:val="00E34340"/>
    <w:rsid w:val="00E3702C"/>
    <w:rsid w:val="00E4442A"/>
    <w:rsid w:val="00E56AA5"/>
    <w:rsid w:val="00E621F6"/>
    <w:rsid w:val="00E9478C"/>
    <w:rsid w:val="00EB79BB"/>
    <w:rsid w:val="00EC1075"/>
    <w:rsid w:val="00EF510D"/>
    <w:rsid w:val="00F23879"/>
    <w:rsid w:val="00F323D5"/>
    <w:rsid w:val="00F34648"/>
    <w:rsid w:val="00F35AE9"/>
    <w:rsid w:val="00F547E5"/>
    <w:rsid w:val="00F60C53"/>
    <w:rsid w:val="00F762EB"/>
    <w:rsid w:val="00F91275"/>
    <w:rsid w:val="00FB5A9B"/>
    <w:rsid w:val="00FB5C7D"/>
    <w:rsid w:val="00FC7E08"/>
    <w:rsid w:val="00FD7A6A"/>
    <w:rsid w:val="00FF02F8"/>
    <w:rsid w:val="00FF5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1E671"/>
  <w15:docId w15:val="{0D193D3E-2501-458B-A53C-05566A5B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2250"/>
    <w:rPr>
      <w:sz w:val="24"/>
      <w:szCs w:val="24"/>
    </w:rPr>
  </w:style>
  <w:style w:type="paragraph" w:styleId="Heading1">
    <w:name w:val="heading 1"/>
    <w:basedOn w:val="Normal"/>
    <w:next w:val="Normal"/>
    <w:qFormat/>
    <w:rsid w:val="00E32250"/>
    <w:pPr>
      <w:keepNext/>
      <w:ind w:left="720" w:hanging="720"/>
      <w:outlineLvl w:val="0"/>
    </w:pPr>
    <w:rPr>
      <w:u w:val="single"/>
    </w:rPr>
  </w:style>
  <w:style w:type="paragraph" w:styleId="Heading2">
    <w:name w:val="heading 2"/>
    <w:basedOn w:val="Normal"/>
    <w:next w:val="Normal"/>
    <w:qFormat/>
    <w:rsid w:val="00E32250"/>
    <w:pPr>
      <w:keepNext/>
      <w:ind w:left="720" w:hanging="720"/>
      <w:jc w:val="center"/>
      <w:outlineLvl w:val="1"/>
    </w:pPr>
    <w:rPr>
      <w:b/>
      <w:bCs/>
    </w:rPr>
  </w:style>
  <w:style w:type="paragraph" w:styleId="Heading8">
    <w:name w:val="heading 8"/>
    <w:basedOn w:val="Normal"/>
    <w:next w:val="Normal"/>
    <w:link w:val="Heading8Char"/>
    <w:unhideWhenUsed/>
    <w:qFormat/>
    <w:rsid w:val="00A96F58"/>
    <w:pPr>
      <w:spacing w:before="240" w:after="60"/>
      <w:outlineLvl w:val="7"/>
    </w:pPr>
    <w:rPr>
      <w:rFonts w:ascii="Calibri" w:hAnsi="Calibri"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250"/>
    <w:rPr>
      <w:color w:val="0000FF"/>
      <w:u w:val="single"/>
    </w:rPr>
  </w:style>
  <w:style w:type="paragraph" w:styleId="Header">
    <w:name w:val="header"/>
    <w:basedOn w:val="Normal"/>
    <w:rsid w:val="00E32250"/>
    <w:pPr>
      <w:tabs>
        <w:tab w:val="center" w:pos="4320"/>
        <w:tab w:val="right" w:pos="8640"/>
      </w:tabs>
    </w:pPr>
  </w:style>
  <w:style w:type="paragraph" w:styleId="Footer">
    <w:name w:val="footer"/>
    <w:basedOn w:val="Normal"/>
    <w:rsid w:val="00E32250"/>
    <w:pPr>
      <w:tabs>
        <w:tab w:val="center" w:pos="4320"/>
        <w:tab w:val="right" w:pos="8640"/>
      </w:tabs>
    </w:pPr>
  </w:style>
  <w:style w:type="character" w:styleId="PageNumber">
    <w:name w:val="page number"/>
    <w:basedOn w:val="DefaultParagraphFont"/>
    <w:rsid w:val="00E32250"/>
  </w:style>
  <w:style w:type="paragraph" w:styleId="BalloonText">
    <w:name w:val="Balloon Text"/>
    <w:basedOn w:val="Normal"/>
    <w:semiHidden/>
    <w:rsid w:val="00CE45C7"/>
    <w:rPr>
      <w:rFonts w:ascii="Tahoma" w:hAnsi="Tahoma" w:cs="Tahoma"/>
      <w:sz w:val="16"/>
      <w:szCs w:val="16"/>
    </w:rPr>
  </w:style>
  <w:style w:type="paragraph" w:styleId="FootnoteText">
    <w:name w:val="footnote text"/>
    <w:basedOn w:val="Normal"/>
    <w:link w:val="FootnoteTextChar"/>
    <w:rsid w:val="00F91275"/>
    <w:rPr>
      <w:sz w:val="20"/>
      <w:szCs w:val="20"/>
    </w:rPr>
  </w:style>
  <w:style w:type="character" w:customStyle="1" w:styleId="FootnoteTextChar">
    <w:name w:val="Footnote Text Char"/>
    <w:link w:val="FootnoteText"/>
    <w:rsid w:val="00F91275"/>
    <w:rPr>
      <w:lang w:bidi="ar-SA"/>
    </w:rPr>
  </w:style>
  <w:style w:type="character" w:styleId="FootnoteReference">
    <w:name w:val="footnote reference"/>
    <w:rsid w:val="00F91275"/>
    <w:rPr>
      <w:vertAlign w:val="superscript"/>
    </w:rPr>
  </w:style>
  <w:style w:type="character" w:styleId="FollowedHyperlink">
    <w:name w:val="FollowedHyperlink"/>
    <w:rsid w:val="003D0FDD"/>
    <w:rPr>
      <w:color w:val="800080"/>
      <w:u w:val="single"/>
    </w:rPr>
  </w:style>
  <w:style w:type="paragraph" w:styleId="BodyText">
    <w:name w:val="Body Text"/>
    <w:basedOn w:val="Normal"/>
    <w:link w:val="BodyTextChar"/>
    <w:rsid w:val="00CD5CA3"/>
    <w:pPr>
      <w:jc w:val="both"/>
    </w:pPr>
    <w:rPr>
      <w:rFonts w:ascii="Arial" w:hAnsi="Arial" w:cs="Arial"/>
    </w:rPr>
  </w:style>
  <w:style w:type="character" w:customStyle="1" w:styleId="BodyTextChar">
    <w:name w:val="Body Text Char"/>
    <w:link w:val="BodyText"/>
    <w:rsid w:val="00CD5CA3"/>
    <w:rPr>
      <w:rFonts w:ascii="Arial" w:hAnsi="Arial" w:cs="Arial"/>
      <w:sz w:val="24"/>
      <w:szCs w:val="24"/>
    </w:rPr>
  </w:style>
  <w:style w:type="character" w:customStyle="1" w:styleId="a-size-large">
    <w:name w:val="a-size-large"/>
    <w:rsid w:val="00232772"/>
  </w:style>
  <w:style w:type="character" w:customStyle="1" w:styleId="apple-style-span">
    <w:name w:val="apple-style-span"/>
    <w:rsid w:val="00861F60"/>
  </w:style>
  <w:style w:type="character" w:customStyle="1" w:styleId="apple-converted-space">
    <w:name w:val="apple-converted-space"/>
    <w:rsid w:val="00861F60"/>
  </w:style>
  <w:style w:type="character" w:customStyle="1" w:styleId="a-size-base">
    <w:name w:val="a-size-base"/>
    <w:basedOn w:val="DefaultParagraphFont"/>
    <w:rsid w:val="00A674A1"/>
  </w:style>
  <w:style w:type="paragraph" w:styleId="ListParagraph">
    <w:name w:val="List Paragraph"/>
    <w:basedOn w:val="Normal"/>
    <w:uiPriority w:val="34"/>
    <w:qFormat/>
    <w:rsid w:val="003A72F4"/>
    <w:pPr>
      <w:ind w:left="720"/>
      <w:contextualSpacing/>
    </w:pPr>
  </w:style>
  <w:style w:type="paragraph" w:customStyle="1" w:styleId="Style1">
    <w:name w:val="Style1"/>
    <w:basedOn w:val="Normal"/>
    <w:qFormat/>
    <w:rsid w:val="006703FD"/>
    <w:pPr>
      <w:tabs>
        <w:tab w:val="left" w:pos="360"/>
        <w:tab w:val="left" w:pos="720"/>
        <w:tab w:val="left" w:pos="1080"/>
        <w:tab w:val="left" w:pos="1440"/>
        <w:tab w:val="left" w:pos="1800"/>
        <w:tab w:val="left" w:pos="2160"/>
        <w:tab w:val="left" w:pos="2520"/>
        <w:tab w:val="left" w:pos="2880"/>
      </w:tabs>
      <w:ind w:left="720"/>
    </w:pPr>
    <w:rPr>
      <w:rFonts w:ascii="Cardo" w:hAnsi="Cardo" w:cs="Cardo"/>
    </w:rPr>
  </w:style>
  <w:style w:type="paragraph" w:customStyle="1" w:styleId="Default">
    <w:name w:val="Default"/>
    <w:rsid w:val="00AA5A60"/>
    <w:pPr>
      <w:autoSpaceDE w:val="0"/>
      <w:autoSpaceDN w:val="0"/>
      <w:adjustRightInd w:val="0"/>
    </w:pPr>
    <w:rPr>
      <w:color w:val="000000"/>
      <w:sz w:val="24"/>
      <w:szCs w:val="24"/>
    </w:rPr>
  </w:style>
  <w:style w:type="table" w:styleId="TableGrid">
    <w:name w:val="Table Grid"/>
    <w:basedOn w:val="TableNormal"/>
    <w:rsid w:val="0042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96F58"/>
    <w:rPr>
      <w:rFonts w:ascii="Calibri" w:hAnsi="Calibri"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4273">
      <w:bodyDiv w:val="1"/>
      <w:marLeft w:val="0"/>
      <w:marRight w:val="0"/>
      <w:marTop w:val="0"/>
      <w:marBottom w:val="0"/>
      <w:divBdr>
        <w:top w:val="none" w:sz="0" w:space="0" w:color="auto"/>
        <w:left w:val="none" w:sz="0" w:space="0" w:color="auto"/>
        <w:bottom w:val="none" w:sz="0" w:space="0" w:color="auto"/>
        <w:right w:val="none" w:sz="0" w:space="0" w:color="auto"/>
      </w:divBdr>
    </w:div>
    <w:div w:id="515459515">
      <w:bodyDiv w:val="1"/>
      <w:marLeft w:val="0"/>
      <w:marRight w:val="0"/>
      <w:marTop w:val="0"/>
      <w:marBottom w:val="0"/>
      <w:divBdr>
        <w:top w:val="none" w:sz="0" w:space="0" w:color="auto"/>
        <w:left w:val="none" w:sz="0" w:space="0" w:color="auto"/>
        <w:bottom w:val="none" w:sz="0" w:space="0" w:color="auto"/>
        <w:right w:val="none" w:sz="0" w:space="0" w:color="auto"/>
      </w:divBdr>
    </w:div>
    <w:div w:id="1464732203">
      <w:bodyDiv w:val="1"/>
      <w:marLeft w:val="0"/>
      <w:marRight w:val="0"/>
      <w:marTop w:val="0"/>
      <w:marBottom w:val="0"/>
      <w:divBdr>
        <w:top w:val="none" w:sz="0" w:space="0" w:color="auto"/>
        <w:left w:val="none" w:sz="0" w:space="0" w:color="auto"/>
        <w:bottom w:val="none" w:sz="0" w:space="0" w:color="auto"/>
        <w:right w:val="none" w:sz="0" w:space="0" w:color="auto"/>
      </w:divBdr>
    </w:div>
    <w:div w:id="1485125761">
      <w:bodyDiv w:val="1"/>
      <w:marLeft w:val="0"/>
      <w:marRight w:val="0"/>
      <w:marTop w:val="0"/>
      <w:marBottom w:val="0"/>
      <w:divBdr>
        <w:top w:val="none" w:sz="0" w:space="0" w:color="auto"/>
        <w:left w:val="none" w:sz="0" w:space="0" w:color="auto"/>
        <w:bottom w:val="none" w:sz="0" w:space="0" w:color="auto"/>
        <w:right w:val="none" w:sz="0" w:space="0" w:color="auto"/>
      </w:divBdr>
      <w:divsChild>
        <w:div w:id="1478913037">
          <w:marLeft w:val="0"/>
          <w:marRight w:val="0"/>
          <w:marTop w:val="0"/>
          <w:marBottom w:val="0"/>
          <w:divBdr>
            <w:top w:val="none" w:sz="0" w:space="0" w:color="auto"/>
            <w:left w:val="none" w:sz="0" w:space="0" w:color="auto"/>
            <w:bottom w:val="none" w:sz="0" w:space="0" w:color="auto"/>
            <w:right w:val="none" w:sz="0" w:space="0" w:color="auto"/>
          </w:divBdr>
        </w:div>
      </w:divsChild>
    </w:div>
    <w:div w:id="19445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calLanguage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ilydoseofgr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A93C-178E-406B-AAEA-666E12E5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9</Pages>
  <Words>3234</Words>
  <Characters>14686</Characters>
  <Application>Microsoft Office Word</Application>
  <DocSecurity>0</DocSecurity>
  <Lines>326</Lines>
  <Paragraphs>106</Paragraphs>
  <ScaleCrop>false</ScaleCrop>
  <HeadingPairs>
    <vt:vector size="2" baseType="variant">
      <vt:variant>
        <vt:lpstr>Title</vt:lpstr>
      </vt:variant>
      <vt:variant>
        <vt:i4>1</vt:i4>
      </vt:variant>
    </vt:vector>
  </HeadingPairs>
  <TitlesOfParts>
    <vt:vector size="1" baseType="lpstr">
      <vt:lpstr>Elem Greek Fall</vt:lpstr>
    </vt:vector>
  </TitlesOfParts>
  <Company>Houston Baptist University</Company>
  <LinksUpToDate>false</LinksUpToDate>
  <CharactersWithSpaces>17814</CharactersWithSpaces>
  <SharedDoc>false</SharedDoc>
  <HLinks>
    <vt:vector size="36" baseType="variant">
      <vt:variant>
        <vt:i4>5898335</vt:i4>
      </vt:variant>
      <vt:variant>
        <vt:i4>15</vt:i4>
      </vt:variant>
      <vt:variant>
        <vt:i4>0</vt:i4>
      </vt:variant>
      <vt:variant>
        <vt:i4>5</vt:i4>
      </vt:variant>
      <vt:variant>
        <vt:lpwstr>http://www.teknia.com/flashworks</vt:lpwstr>
      </vt:variant>
      <vt:variant>
        <vt:lpwstr/>
      </vt:variant>
      <vt:variant>
        <vt:i4>458838</vt:i4>
      </vt:variant>
      <vt:variant>
        <vt:i4>12</vt:i4>
      </vt:variant>
      <vt:variant>
        <vt:i4>0</vt:i4>
      </vt:variant>
      <vt:variant>
        <vt:i4>5</vt:i4>
      </vt:variant>
      <vt:variant>
        <vt:lpwstr>http://www.teknia.com/newtestamentgreek1</vt:lpwstr>
      </vt:variant>
      <vt:variant>
        <vt:lpwstr/>
      </vt:variant>
      <vt:variant>
        <vt:i4>90</vt:i4>
      </vt:variant>
      <vt:variant>
        <vt:i4>9</vt:i4>
      </vt:variant>
      <vt:variant>
        <vt:i4>0</vt:i4>
      </vt:variant>
      <vt:variant>
        <vt:i4>5</vt:i4>
      </vt:variant>
      <vt:variant>
        <vt:lpwstr>http://biblicallanguages.net/language-courses-i-teach/greek-grammar-i-first-year-course/sections-of-greek/greek-i-ii-fall-2014-and-spring-2015-reformed-theological-seminary-houston/</vt:lpwstr>
      </vt:variant>
      <vt:variant>
        <vt:lpwstr/>
      </vt:variant>
      <vt:variant>
        <vt:i4>5898314</vt:i4>
      </vt:variant>
      <vt:variant>
        <vt:i4>6</vt:i4>
      </vt:variant>
      <vt:variant>
        <vt:i4>0</vt:i4>
      </vt:variant>
      <vt:variant>
        <vt:i4>5</vt:i4>
      </vt:variant>
      <vt:variant>
        <vt:lpwstr>http://biblicallanguages.net/</vt:lpwstr>
      </vt:variant>
      <vt:variant>
        <vt:lpwstr/>
      </vt:variant>
      <vt:variant>
        <vt:i4>458838</vt:i4>
      </vt:variant>
      <vt:variant>
        <vt:i4>3</vt:i4>
      </vt:variant>
      <vt:variant>
        <vt:i4>0</vt:i4>
      </vt:variant>
      <vt:variant>
        <vt:i4>5</vt:i4>
      </vt:variant>
      <vt:variant>
        <vt:lpwstr>http://www.teknia.com/newtestamentgreek1</vt:lpwstr>
      </vt:variant>
      <vt:variant>
        <vt:lpwstr/>
      </vt:variant>
      <vt:variant>
        <vt:i4>5898335</vt:i4>
      </vt:variant>
      <vt:variant>
        <vt:i4>0</vt:i4>
      </vt:variant>
      <vt:variant>
        <vt:i4>0</vt:i4>
      </vt:variant>
      <vt:variant>
        <vt:i4>5</vt:i4>
      </vt:variant>
      <vt:variant>
        <vt:lpwstr>http://www.teknia.com/flashworks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 Greek Fall</dc:title>
  <dc:subject/>
  <dc:creator>Phillip</dc:creator>
  <cp:keywords/>
  <cp:lastModifiedBy>Phillip S Marshall</cp:lastModifiedBy>
  <cp:revision>63</cp:revision>
  <cp:lastPrinted>2017-01-16T20:55:00Z</cp:lastPrinted>
  <dcterms:created xsi:type="dcterms:W3CDTF">2017-05-27T07:13:00Z</dcterms:created>
  <dcterms:modified xsi:type="dcterms:W3CDTF">2017-05-30T19:03:00Z</dcterms:modified>
</cp:coreProperties>
</file>